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954A" w14:textId="70003B99" w:rsidR="00D62186" w:rsidRPr="00363E24" w:rsidRDefault="00D62186" w:rsidP="00D62186">
      <w:pPr>
        <w:spacing w:line="360" w:lineRule="exact"/>
        <w:jc w:val="center"/>
        <w:rPr>
          <w:rFonts w:ascii="HGP創英角ｺﾞｼｯｸUB" w:eastAsia="HGP創英角ｺﾞｼｯｸUB" w:hAnsi="HGP創英角ｺﾞｼｯｸUB"/>
          <w:sz w:val="28"/>
          <w:szCs w:val="28"/>
        </w:rPr>
      </w:pPr>
      <w:r w:rsidRPr="00363E24">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59264" behindDoc="0" locked="0" layoutInCell="1" allowOverlap="1" wp14:anchorId="027CD37C" wp14:editId="35383FA7">
                <wp:simplePos x="0" y="0"/>
                <wp:positionH relativeFrom="column">
                  <wp:posOffset>-251460</wp:posOffset>
                </wp:positionH>
                <wp:positionV relativeFrom="paragraph">
                  <wp:posOffset>-413385</wp:posOffset>
                </wp:positionV>
                <wp:extent cx="85725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572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D842CF" w14:textId="77777777" w:rsidR="00D62186" w:rsidRDefault="00D62186" w:rsidP="00D62186">
                            <w:pPr>
                              <w:jc w:val="center"/>
                            </w:pPr>
                            <w:r>
                              <w:rPr>
                                <w:rFonts w:hint="eastAsia"/>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7CD37C" id="_x0000_t202" coordsize="21600,21600" o:spt="202" path="m,l,21600r21600,l21600,xe">
                <v:stroke joinstyle="miter"/>
                <v:path gradientshapeok="t" o:connecttype="rect"/>
              </v:shapetype>
              <v:shape id="テキスト ボックス 1" o:spid="_x0000_s1026" type="#_x0000_t202" style="position:absolute;left:0;text-align:left;margin-left:-19.8pt;margin-top:-32.55pt;width:67.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kkegIAAIwFAAAOAAAAZHJzL2Uyb0RvYy54bWysVEtv2zAMvg/YfxB0X52kzwV1iqxFhwFF&#10;W6wdelZkKREqi5rExM5+/SjZefRx6TAfZEokP5GfSJ5ftLVlKxWiAVfy4cGAM+UkVMbNS/7r8frL&#10;GWcRhauEBadKvlaRX0w+fzpv/FiNYAG2UoERiIvjxpd8gejHRRHlQtUiHoBXjpQaQi2QtmFeVEE0&#10;hF7bYjQYnBQNhMoHkCpGOr3qlHyS8bVWEu+0jgqZLTnFhnkNeZ2ltZici/E8CL8wsg9D/EMUtTCO&#10;Lt1CXQkUbBnMG6jayAARNB5IqAvQ2kiVc6BshoNX2TwshFc5FyIn+i1N8f/BytvVg78PDNtv0NID&#10;JkIaH8eRDlM+rQ51+lOkjPRE4XpLm2qRSTo8Oz4dHZNGkuqQvtPjhFLsnH2I+F1BzZJQ8kCvkskS&#10;q5uInenGJN0VwZrq2libN6kS1KUNbCXoDS3mEAn8hZV1rCn5ySGF8QYhQW/9Z1bI5z68PQTCsy55&#10;qlwzfVg7IrKEa6uSjXU/lWamyny8E6OQUrltnNk6WWnK6COOvf0uqo84d3mQR74ZHG6da+MgdCy9&#10;pLZ63lCrO3t6w728k4jtrO0LZAbVmuomQNdS0ctrQ0TfiIj3IlAPUUHQXMA7WrQFeh3oJc4WEP68&#10;d57sqbRJy1lDPVny+HspguLM/nBU9F+HR0epifPmiKqONmFfM9vXuGV9CVQyQ5pAXmYx2aPdiDpA&#10;/UTjY5puJZVwku4uOW7ES+wmBY0fqabTbERt6wXeuAcvE3SiNxXYY/skgu8LHKkzbmHTvWL8qs47&#10;2+TpYLpE0CY3QSK4Y7Unnlo+t1E/ntJM2d9nq90QnfwFAAD//wMAUEsDBBQABgAIAAAAIQBQXUEv&#10;3gAAAAoBAAAPAAAAZHJzL2Rvd25yZXYueG1sTI89T8MwEIZ3JP6DdUhsrZNCoySNUwEqLEwUxHyN&#10;XdtqbEexm4Z/zzHR7T4evfdcs51dzyY1Rhu8gHyZAVO+C9J6LeDr83VRAosJvcQ+eCXgR0XYtrc3&#10;DdYyXPyHmvZJMwrxsUYBJqWh5jx2RjmMyzAoT7tjGB0makfN5YgXCnc9X2VZwR1aTxcMDurFqO60&#10;PzsBu2dd6a7E0exKae00fx/f9ZsQ93fz0wZYUnP6h+FPn9ShJadDOHsZWS9g8VAVhFJRrHNgRFTr&#10;R2AHGuSrAnjb8OsX2l8AAAD//wMAUEsBAi0AFAAGAAgAAAAhALaDOJL+AAAA4QEAABMAAAAAAAAA&#10;AAAAAAAAAAAAAFtDb250ZW50X1R5cGVzXS54bWxQSwECLQAUAAYACAAAACEAOP0h/9YAAACUAQAA&#10;CwAAAAAAAAAAAAAAAAAvAQAAX3JlbHMvLnJlbHNQSwECLQAUAAYACAAAACEAqyFJJHoCAACMBQAA&#10;DgAAAAAAAAAAAAAAAAAuAgAAZHJzL2Uyb0RvYy54bWxQSwECLQAUAAYACAAAACEAUF1BL94AAAAK&#10;AQAADwAAAAAAAAAAAAAAAADUBAAAZHJzL2Rvd25yZXYueG1sUEsFBgAAAAAEAAQA8wAAAN8FAAAA&#10;AA==&#10;" fillcolor="white [3201]" strokeweight=".5pt">
                <v:textbox>
                  <w:txbxContent>
                    <w:p w14:paraId="68D842CF" w14:textId="77777777" w:rsidR="00D62186" w:rsidRDefault="00D62186" w:rsidP="00D62186">
                      <w:pPr>
                        <w:jc w:val="center"/>
                      </w:pPr>
                      <w:r>
                        <w:rPr>
                          <w:rFonts w:hint="eastAsia"/>
                        </w:rPr>
                        <w:t>表紙</w:t>
                      </w:r>
                    </w:p>
                  </w:txbxContent>
                </v:textbox>
              </v:shape>
            </w:pict>
          </mc:Fallback>
        </mc:AlternateContent>
      </w:r>
      <w:r w:rsidRPr="00363E24">
        <w:rPr>
          <w:rFonts w:ascii="HGP創英角ｺﾞｼｯｸUB" w:eastAsia="HGP創英角ｺﾞｼｯｸUB" w:hAnsi="HGP創英角ｺﾞｼｯｸUB" w:hint="eastAsia"/>
          <w:sz w:val="28"/>
          <w:szCs w:val="28"/>
        </w:rPr>
        <w:t>令和</w:t>
      </w:r>
      <w:r w:rsidR="003943AB" w:rsidRPr="00363E24">
        <w:rPr>
          <w:rFonts w:ascii="HGP創英角ｺﾞｼｯｸUB" w:eastAsia="HGP創英角ｺﾞｼｯｸUB" w:hAnsi="HGP創英角ｺﾞｼｯｸUB" w:hint="eastAsia"/>
          <w:sz w:val="28"/>
          <w:szCs w:val="28"/>
        </w:rPr>
        <w:t>７</w:t>
      </w:r>
      <w:r w:rsidRPr="00363E24">
        <w:rPr>
          <w:rFonts w:ascii="HGP創英角ｺﾞｼｯｸUB" w:eastAsia="HGP創英角ｺﾞｼｯｸUB" w:hAnsi="HGP創英角ｺﾞｼｯｸUB" w:hint="eastAsia"/>
          <w:sz w:val="28"/>
          <w:szCs w:val="28"/>
        </w:rPr>
        <w:t>年度長崎県相談支援従事者</w:t>
      </w:r>
      <w:r w:rsidRPr="00363E24">
        <w:rPr>
          <w:rFonts w:ascii="HGP創英角ｺﾞｼｯｸUB" w:eastAsia="HGP創英角ｺﾞｼｯｸUB" w:hAnsi="HGP創英角ｺﾞｼｯｸUB" w:hint="eastAsia"/>
          <w:sz w:val="28"/>
          <w:szCs w:val="28"/>
          <w:bdr w:val="single" w:sz="4" w:space="0" w:color="auto"/>
        </w:rPr>
        <w:t>初任者研修</w:t>
      </w:r>
      <w:r w:rsidRPr="00363E24">
        <w:rPr>
          <w:rFonts w:ascii="HGP創英角ｺﾞｼｯｸUB" w:eastAsia="HGP創英角ｺﾞｼｯｸUB" w:hAnsi="HGP創英角ｺﾞｼｯｸUB" w:hint="eastAsia"/>
          <w:sz w:val="28"/>
          <w:szCs w:val="28"/>
        </w:rPr>
        <w:t xml:space="preserve">　</w:t>
      </w:r>
    </w:p>
    <w:p w14:paraId="516F1C49" w14:textId="77777777" w:rsidR="00D62186" w:rsidRPr="00363E24" w:rsidRDefault="00D62186" w:rsidP="00D62186">
      <w:pPr>
        <w:spacing w:line="360" w:lineRule="exact"/>
        <w:jc w:val="center"/>
        <w:rPr>
          <w:rFonts w:ascii="HGP創英角ｺﾞｼｯｸUB" w:eastAsia="HGP創英角ｺﾞｼｯｸUB" w:hAnsi="HGP創英角ｺﾞｼｯｸUB"/>
          <w:sz w:val="28"/>
          <w:szCs w:val="28"/>
        </w:rPr>
      </w:pPr>
      <w:r w:rsidRPr="00363E24">
        <w:rPr>
          <w:rFonts w:ascii="HGP創英角ｺﾞｼｯｸUB" w:eastAsia="HGP創英角ｺﾞｼｯｸUB" w:hAnsi="HGP創英角ｺﾞｼｯｸUB" w:hint="eastAsia"/>
          <w:sz w:val="28"/>
          <w:szCs w:val="28"/>
        </w:rPr>
        <w:t>オンライン講義受講　振り返り・評価シートの提出について</w:t>
      </w:r>
    </w:p>
    <w:p w14:paraId="2E9D05A5" w14:textId="77777777" w:rsidR="00D62186" w:rsidRPr="00156A53" w:rsidRDefault="00D62186" w:rsidP="00D62186">
      <w:pPr>
        <w:spacing w:line="360" w:lineRule="exact"/>
        <w:rPr>
          <w:rFonts w:ascii="UD Digi Kyokasho NP-R" w:eastAsia="UD Digi Kyokasho NP-R" w:hAnsiTheme="majorEastAsia"/>
        </w:rPr>
      </w:pPr>
    </w:p>
    <w:p w14:paraId="58EE5EB6" w14:textId="77777777" w:rsidR="00D62186" w:rsidRPr="00574C7D" w:rsidRDefault="00D62186" w:rsidP="00D62186">
      <w:pPr>
        <w:spacing w:line="360" w:lineRule="exact"/>
        <w:ind w:leftChars="-177" w:left="17" w:hangingChars="177" w:hanging="389"/>
        <w:rPr>
          <w:rFonts w:ascii="UD Digi Kyokasho NK-R" w:eastAsia="UD Digi Kyokasho NK-R" w:hAnsiTheme="majorEastAsia"/>
          <w:sz w:val="22"/>
        </w:rPr>
      </w:pPr>
      <w:r w:rsidRPr="00574C7D">
        <w:rPr>
          <w:rFonts w:ascii="UD Digi Kyokasho NK-R" w:eastAsia="UD Digi Kyokasho NK-R" w:hAnsiTheme="majorEastAsia" w:hint="eastAsia"/>
          <w:sz w:val="22"/>
        </w:rPr>
        <w:t>１．講義（e-ラーニング）の全動画（約１１時間）を視聴しましたので提出いたします。</w:t>
      </w:r>
    </w:p>
    <w:tbl>
      <w:tblPr>
        <w:tblStyle w:val="a8"/>
        <w:tblpPr w:leftFromText="142" w:rightFromText="142" w:vertAnchor="text" w:horzAnchor="margin" w:tblpY="164"/>
        <w:tblW w:w="8918" w:type="dxa"/>
        <w:tblLook w:val="04A0" w:firstRow="1" w:lastRow="0" w:firstColumn="1" w:lastColumn="0" w:noHBand="0" w:noVBand="1"/>
      </w:tblPr>
      <w:tblGrid>
        <w:gridCol w:w="2065"/>
        <w:gridCol w:w="6853"/>
      </w:tblGrid>
      <w:tr w:rsidR="00D62186" w:rsidRPr="00A96814" w14:paraId="37441315" w14:textId="77777777" w:rsidTr="004673B3">
        <w:trPr>
          <w:trHeight w:val="418"/>
        </w:trPr>
        <w:tc>
          <w:tcPr>
            <w:tcW w:w="2065" w:type="dxa"/>
            <w:vAlign w:val="center"/>
          </w:tcPr>
          <w:p w14:paraId="4BB448CE" w14:textId="77777777" w:rsidR="00D62186" w:rsidRPr="00A96814" w:rsidRDefault="00D62186" w:rsidP="004673B3">
            <w:pPr>
              <w:spacing w:line="360" w:lineRule="exact"/>
              <w:jc w:val="center"/>
              <w:rPr>
                <w:rFonts w:ascii="UD Digi Kyokasho NK-R" w:eastAsia="UD Digi Kyokasho NK-R" w:hAnsiTheme="majorEastAsia"/>
                <w:sz w:val="24"/>
                <w:szCs w:val="24"/>
              </w:rPr>
            </w:pPr>
            <w:r w:rsidRPr="00A96814">
              <w:rPr>
                <w:rFonts w:ascii="UD Digi Kyokasho NK-R" w:eastAsia="UD Digi Kyokasho NK-R" w:hAnsiTheme="majorEastAsia" w:hint="eastAsia"/>
                <w:spacing w:val="50"/>
                <w:kern w:val="0"/>
                <w:sz w:val="24"/>
                <w:szCs w:val="24"/>
                <w:fitText w:val="1260" w:id="-1234474496"/>
              </w:rPr>
              <w:t>受講番</w:t>
            </w:r>
            <w:r w:rsidRPr="00A96814">
              <w:rPr>
                <w:rFonts w:ascii="UD Digi Kyokasho NK-R" w:eastAsia="UD Digi Kyokasho NK-R" w:hAnsiTheme="majorEastAsia" w:hint="eastAsia"/>
                <w:kern w:val="0"/>
                <w:sz w:val="24"/>
                <w:szCs w:val="24"/>
                <w:fitText w:val="1260" w:id="-1234474496"/>
              </w:rPr>
              <w:t>号</w:t>
            </w:r>
          </w:p>
        </w:tc>
        <w:tc>
          <w:tcPr>
            <w:tcW w:w="6853" w:type="dxa"/>
            <w:vAlign w:val="center"/>
          </w:tcPr>
          <w:p w14:paraId="5E59D4C3" w14:textId="620FCD4B" w:rsidR="00D62186" w:rsidRPr="00A96814" w:rsidRDefault="00D62186" w:rsidP="004673B3">
            <w:pPr>
              <w:spacing w:line="360" w:lineRule="exact"/>
              <w:ind w:firstLineChars="100" w:firstLine="240"/>
              <w:rPr>
                <w:rFonts w:ascii="UD Digi Kyokasho NK-R" w:eastAsia="UD Digi Kyokasho NK-R" w:hAnsiTheme="majorEastAsia"/>
                <w:sz w:val="24"/>
                <w:szCs w:val="24"/>
              </w:rPr>
            </w:pPr>
            <w:r w:rsidRPr="00A96814">
              <w:rPr>
                <w:rFonts w:ascii="UD Digi Kyokasho NK-R" w:eastAsia="UD Digi Kyokasho NK-R" w:hAnsiTheme="majorEastAsia" w:hint="eastAsia"/>
                <w:sz w:val="24"/>
                <w:szCs w:val="24"/>
              </w:rPr>
              <w:t xml:space="preserve">№　　</w:t>
            </w:r>
            <w:r w:rsidR="003943AB">
              <w:rPr>
                <w:rFonts w:ascii="UD Digi Kyokasho NK-R" w:eastAsia="UD Digi Kyokasho NK-R" w:hAnsiTheme="majorEastAsia" w:hint="eastAsia"/>
                <w:sz w:val="24"/>
                <w:szCs w:val="24"/>
              </w:rPr>
              <w:t xml:space="preserve">　　</w:t>
            </w:r>
            <w:r w:rsidR="001E31C8">
              <w:rPr>
                <w:rFonts w:ascii="UD Digi Kyokasho NK-R" w:eastAsia="UD Digi Kyokasho NK-R" w:hAnsiTheme="majorEastAsia" w:hint="eastAsia"/>
                <w:sz w:val="24"/>
                <w:szCs w:val="24"/>
              </w:rPr>
              <w:t xml:space="preserve">　</w:t>
            </w:r>
            <w:r w:rsidRPr="00A96814">
              <w:rPr>
                <w:rFonts w:ascii="UD Digi Kyokasho NK-R" w:eastAsia="UD Digi Kyokasho NK-R" w:hAnsiTheme="majorEastAsia" w:hint="eastAsia"/>
                <w:sz w:val="24"/>
                <w:szCs w:val="24"/>
              </w:rPr>
              <w:t>―</w:t>
            </w:r>
          </w:p>
        </w:tc>
      </w:tr>
      <w:tr w:rsidR="00D62186" w:rsidRPr="00A96814" w14:paraId="57549344" w14:textId="77777777" w:rsidTr="004673B3">
        <w:trPr>
          <w:trHeight w:val="418"/>
        </w:trPr>
        <w:tc>
          <w:tcPr>
            <w:tcW w:w="2065" w:type="dxa"/>
            <w:vAlign w:val="center"/>
          </w:tcPr>
          <w:p w14:paraId="499CE917" w14:textId="77777777" w:rsidR="00D62186" w:rsidRPr="00A96814" w:rsidRDefault="00D62186" w:rsidP="004673B3">
            <w:pPr>
              <w:spacing w:line="360" w:lineRule="exact"/>
              <w:jc w:val="center"/>
              <w:rPr>
                <w:rFonts w:ascii="UD Digi Kyokasho NK-R" w:eastAsia="UD Digi Kyokasho NK-R" w:hAnsiTheme="majorEastAsia"/>
                <w:sz w:val="24"/>
                <w:szCs w:val="24"/>
              </w:rPr>
            </w:pPr>
            <w:r w:rsidRPr="00A96814">
              <w:rPr>
                <w:rFonts w:ascii="UD Digi Kyokasho NK-R" w:eastAsia="UD Digi Kyokasho NK-R" w:hAnsiTheme="majorEastAsia" w:hint="eastAsia"/>
                <w:spacing w:val="26"/>
                <w:kern w:val="0"/>
                <w:sz w:val="24"/>
                <w:szCs w:val="24"/>
                <w:fitText w:val="1260" w:id="-1234474495"/>
              </w:rPr>
              <w:t>受</w:t>
            </w:r>
            <w:r w:rsidRPr="00A96814">
              <w:rPr>
                <w:rFonts w:ascii="UD Digi Kyokasho NK-R" w:eastAsia="UD Digi Kyokasho NK-R" w:hAnsiTheme="majorEastAsia" w:hint="eastAsia"/>
                <w:kern w:val="0"/>
                <w:sz w:val="24"/>
                <w:szCs w:val="24"/>
                <w:fitText w:val="1260" w:id="-1234474495"/>
              </w:rPr>
              <w:t>講者氏名</w:t>
            </w:r>
          </w:p>
        </w:tc>
        <w:tc>
          <w:tcPr>
            <w:tcW w:w="6853" w:type="dxa"/>
            <w:vAlign w:val="center"/>
          </w:tcPr>
          <w:p w14:paraId="23A6F6BE" w14:textId="0812D84B" w:rsidR="00D62186" w:rsidRPr="00A96814" w:rsidRDefault="00C00640" w:rsidP="00C00640">
            <w:pPr>
              <w:spacing w:line="360" w:lineRule="exact"/>
              <w:ind w:right="840"/>
              <w:jc w:val="right"/>
              <w:rPr>
                <w:rFonts w:ascii="UD Digi Kyokasho NK-R" w:eastAsia="UD Digi Kyokasho NK-R" w:hAnsiTheme="majorEastAsia"/>
                <w:sz w:val="24"/>
                <w:szCs w:val="24"/>
              </w:rPr>
            </w:pPr>
            <w:r w:rsidRPr="00A96814">
              <w:rPr>
                <w:rFonts w:ascii="UD Digi Kyokasho NK-R" w:eastAsia="UD Digi Kyokasho NK-R" w:hAnsiTheme="majorEastAsia" w:hint="eastAsia"/>
                <w:sz w:val="24"/>
                <w:szCs w:val="24"/>
              </w:rPr>
              <w:t>印</w:t>
            </w:r>
          </w:p>
        </w:tc>
      </w:tr>
      <w:tr w:rsidR="00C00640" w:rsidRPr="00A96814" w14:paraId="64103647" w14:textId="77777777" w:rsidTr="004673B3">
        <w:trPr>
          <w:trHeight w:val="418"/>
        </w:trPr>
        <w:tc>
          <w:tcPr>
            <w:tcW w:w="2065" w:type="dxa"/>
            <w:vAlign w:val="center"/>
          </w:tcPr>
          <w:p w14:paraId="5EA814D2" w14:textId="39574FD7" w:rsidR="00C00640" w:rsidRPr="00A96814" w:rsidRDefault="00C00640" w:rsidP="004673B3">
            <w:pPr>
              <w:spacing w:line="360" w:lineRule="exact"/>
              <w:jc w:val="center"/>
              <w:rPr>
                <w:rFonts w:ascii="UD Digi Kyokasho NK-R" w:eastAsia="UD Digi Kyokasho NK-R" w:hAnsiTheme="majorEastAsia"/>
                <w:sz w:val="24"/>
                <w:szCs w:val="24"/>
              </w:rPr>
            </w:pPr>
            <w:r w:rsidRPr="00A96814">
              <w:rPr>
                <w:rFonts w:ascii="UD Digi Kyokasho NK-R" w:eastAsia="UD Digi Kyokasho NK-R" w:hAnsiTheme="majorEastAsia" w:hint="eastAsia"/>
                <w:kern w:val="0"/>
                <w:sz w:val="24"/>
                <w:szCs w:val="24"/>
              </w:rPr>
              <w:t>動画視聴終了日</w:t>
            </w:r>
          </w:p>
        </w:tc>
        <w:tc>
          <w:tcPr>
            <w:tcW w:w="6853" w:type="dxa"/>
            <w:vAlign w:val="center"/>
          </w:tcPr>
          <w:p w14:paraId="71339CB8" w14:textId="6FC33133" w:rsidR="00C00640" w:rsidRPr="00A96814" w:rsidRDefault="00C00640" w:rsidP="00C00640">
            <w:pPr>
              <w:ind w:firstLineChars="150" w:firstLine="360"/>
              <w:jc w:val="left"/>
              <w:rPr>
                <w:rFonts w:ascii="UD Digi Kyokasho NK-R" w:eastAsia="UD Digi Kyokasho NK-R" w:hAnsiTheme="majorEastAsia"/>
                <w:sz w:val="24"/>
                <w:szCs w:val="24"/>
              </w:rPr>
            </w:pPr>
            <w:r w:rsidRPr="00A96814">
              <w:rPr>
                <w:rFonts w:asciiTheme="majorEastAsia" w:eastAsiaTheme="majorEastAsia" w:hAnsiTheme="majorEastAsia" w:hint="eastAsia"/>
                <w:sz w:val="24"/>
                <w:szCs w:val="24"/>
              </w:rPr>
              <w:t xml:space="preserve">　　　　年　　　月　　　　日</w:t>
            </w:r>
          </w:p>
        </w:tc>
      </w:tr>
    </w:tbl>
    <w:p w14:paraId="0D243096" w14:textId="77777777" w:rsidR="00D62186" w:rsidRPr="00574C7D" w:rsidRDefault="00D62186" w:rsidP="00D62186">
      <w:pPr>
        <w:spacing w:line="360" w:lineRule="exact"/>
        <w:ind w:leftChars="-177" w:left="17" w:hangingChars="177" w:hanging="389"/>
        <w:rPr>
          <w:rFonts w:ascii="UD Digi Kyokasho NK-R" w:eastAsia="UD Digi Kyokasho NK-R" w:hAnsiTheme="majorEastAsia"/>
          <w:sz w:val="22"/>
        </w:rPr>
      </w:pPr>
      <w:r w:rsidRPr="00574C7D">
        <w:rPr>
          <w:rFonts w:ascii="UD Digi Kyokasho NK-R" w:eastAsia="UD Digi Kyokasho NK-R" w:hAnsiTheme="majorEastAsia" w:hint="eastAsia"/>
          <w:sz w:val="22"/>
        </w:rPr>
        <w:t>≪所属長の確認≫</w:t>
      </w:r>
    </w:p>
    <w:p w14:paraId="406897D3" w14:textId="77777777" w:rsidR="00D62186" w:rsidRPr="00574C7D" w:rsidRDefault="00D62186" w:rsidP="00D62186">
      <w:pPr>
        <w:spacing w:line="360" w:lineRule="exact"/>
        <w:ind w:leftChars="-77" w:left="-162" w:firstLineChars="100" w:firstLine="220"/>
        <w:rPr>
          <w:rFonts w:ascii="UD Digi Kyokasho NK-R" w:eastAsia="UD Digi Kyokasho NK-R" w:hAnsiTheme="majorEastAsia"/>
          <w:sz w:val="22"/>
        </w:rPr>
      </w:pPr>
      <w:r w:rsidRPr="00574C7D">
        <w:rPr>
          <w:rFonts w:ascii="UD Digi Kyokasho NK-R" w:eastAsia="UD Digi Kyokasho NK-R" w:hAnsiTheme="majorEastAsia" w:hint="eastAsia"/>
          <w:sz w:val="22"/>
        </w:rPr>
        <w:t>上記の者は、講義（e-ラーニング）の全動画（約１１時間）を視聴したことを証明します。</w:t>
      </w:r>
    </w:p>
    <w:p w14:paraId="07954F60" w14:textId="77777777" w:rsidR="00D62186" w:rsidRPr="00574C7D" w:rsidRDefault="00D62186" w:rsidP="00D62186">
      <w:pPr>
        <w:spacing w:line="360" w:lineRule="exact"/>
        <w:ind w:leftChars="-77" w:left="-162" w:firstLineChars="100" w:firstLine="220"/>
        <w:rPr>
          <w:rFonts w:ascii="UD Digi Kyokasho NK-R" w:eastAsia="UD Digi Kyokasho NK-R" w:hAnsiTheme="majorEastAsia"/>
          <w:sz w:val="22"/>
        </w:rPr>
      </w:pPr>
      <w:r w:rsidRPr="00574C7D">
        <w:rPr>
          <w:rFonts w:ascii="UD Digi Kyokasho NK-R" w:eastAsia="UD Digi Kyokasho NK-R" w:hAnsiTheme="majorEastAsia" w:hint="eastAsia"/>
          <w:sz w:val="22"/>
        </w:rPr>
        <w:t>また、オンライン講義の振り返り・評価シートの内容を確認しました。</w:t>
      </w:r>
    </w:p>
    <w:p w14:paraId="0612C190" w14:textId="1ECDF242" w:rsidR="00D62186" w:rsidRPr="00574C7D" w:rsidRDefault="00D62186" w:rsidP="00D62186">
      <w:pPr>
        <w:spacing w:line="360" w:lineRule="exact"/>
        <w:ind w:firstLineChars="100" w:firstLine="220"/>
        <w:rPr>
          <w:rFonts w:ascii="UD Digi Kyokasho NK-R" w:eastAsia="UD Digi Kyokasho NK-R" w:hAnsiTheme="majorEastAsia"/>
          <w:sz w:val="22"/>
        </w:rPr>
      </w:pPr>
      <w:r w:rsidRPr="00574C7D">
        <w:rPr>
          <w:rFonts w:ascii="UD Digi Kyokasho NK-R" w:eastAsia="UD Digi Kyokasho NK-R" w:hAnsiTheme="majorEastAsia" w:hint="eastAsia"/>
          <w:sz w:val="22"/>
        </w:rPr>
        <w:t>令和</w:t>
      </w:r>
      <w:r w:rsidR="003943AB">
        <w:rPr>
          <w:rFonts w:ascii="UD Digi Kyokasho NK-R" w:eastAsia="UD Digi Kyokasho NK-R" w:hAnsiTheme="majorEastAsia" w:hint="eastAsia"/>
          <w:sz w:val="22"/>
        </w:rPr>
        <w:t>７</w:t>
      </w:r>
      <w:r w:rsidRPr="00574C7D">
        <w:rPr>
          <w:rFonts w:ascii="UD Digi Kyokasho NK-R" w:eastAsia="UD Digi Kyokasho NK-R" w:hAnsiTheme="majorEastAsia" w:hint="eastAsia"/>
          <w:sz w:val="22"/>
        </w:rPr>
        <w:t>年　　　　月　　　　日</w:t>
      </w:r>
    </w:p>
    <w:p w14:paraId="189860D2" w14:textId="77777777" w:rsidR="00D62186" w:rsidRPr="00574C7D" w:rsidRDefault="00D62186" w:rsidP="00D62186">
      <w:pPr>
        <w:spacing w:line="360" w:lineRule="exact"/>
        <w:ind w:firstLineChars="100" w:firstLine="220"/>
        <w:rPr>
          <w:rFonts w:ascii="UD Digi Kyokasho NK-R" w:eastAsia="UD Digi Kyokasho NK-R" w:hAnsiTheme="majorEastAsia"/>
          <w:sz w:val="22"/>
          <w:u w:val="single"/>
        </w:rPr>
      </w:pPr>
      <w:r w:rsidRPr="00574C7D">
        <w:rPr>
          <w:rFonts w:ascii="UD Digi Kyokasho NK-R" w:eastAsia="UD Digi Kyokasho NK-R" w:hAnsiTheme="majorEastAsia" w:hint="eastAsia"/>
          <w:sz w:val="22"/>
          <w:u w:val="single"/>
        </w:rPr>
        <w:t xml:space="preserve">法人・所属　　　　　　　　　　　　　　　　　　　　　　　　　　　　　　　　　　　　　　　　　　　　　　　　　　　　　　　　　　　　　　　</w:t>
      </w:r>
    </w:p>
    <w:p w14:paraId="28C711E9" w14:textId="77777777" w:rsidR="00D62186" w:rsidRPr="00574C7D" w:rsidRDefault="00D62186" w:rsidP="00D62186">
      <w:pPr>
        <w:spacing w:line="360" w:lineRule="exact"/>
        <w:ind w:firstLineChars="600" w:firstLine="1320"/>
        <w:rPr>
          <w:rFonts w:ascii="UD Digi Kyokasho NK-R" w:eastAsia="UD Digi Kyokasho NK-R" w:hAnsiTheme="majorEastAsia"/>
          <w:sz w:val="22"/>
          <w:u w:val="single"/>
        </w:rPr>
      </w:pPr>
      <w:r w:rsidRPr="00574C7D">
        <w:rPr>
          <w:rFonts w:ascii="UD Digi Kyokasho NK-R" w:eastAsia="UD Digi Kyokasho NK-R" w:hAnsiTheme="majorEastAsia" w:hint="eastAsia"/>
          <w:sz w:val="22"/>
          <w:u w:val="single"/>
        </w:rPr>
        <w:t>役職　　　　　　　　　　　　　　　　　　　　　　氏名　　　　　　　　　　　　　　　　　　　　　　　　　　　　　　印</w:t>
      </w:r>
    </w:p>
    <w:p w14:paraId="7806E544" w14:textId="77777777" w:rsidR="00D62186" w:rsidRPr="00156A53" w:rsidRDefault="00D62186" w:rsidP="00D62186">
      <w:pPr>
        <w:spacing w:line="360" w:lineRule="exact"/>
        <w:ind w:firstLineChars="100" w:firstLine="160"/>
        <w:rPr>
          <w:rFonts w:ascii="UD Digi Kyokasho NK-R" w:eastAsia="UD Digi Kyokasho NK-R" w:hAnsiTheme="majorEastAsia"/>
          <w:sz w:val="16"/>
          <w:szCs w:val="16"/>
        </w:rPr>
      </w:pPr>
    </w:p>
    <w:p w14:paraId="3B9668CD" w14:textId="77777777" w:rsidR="00D62186" w:rsidRPr="00574C7D" w:rsidRDefault="00D62186" w:rsidP="00D62186">
      <w:pPr>
        <w:spacing w:line="360" w:lineRule="exact"/>
        <w:ind w:leftChars="-177" w:left="17" w:hangingChars="177" w:hanging="389"/>
        <w:rPr>
          <w:rFonts w:ascii="UD Digi Kyokasho NK-R" w:eastAsia="UD Digi Kyokasho NK-R" w:hAnsiTheme="majorEastAsia"/>
          <w:sz w:val="22"/>
        </w:rPr>
      </w:pPr>
      <w:r w:rsidRPr="00574C7D">
        <w:rPr>
          <w:rFonts w:ascii="UD Digi Kyokasho NK-R" w:eastAsia="UD Digi Kyokasho NK-R" w:hAnsiTheme="majorEastAsia" w:hint="eastAsia"/>
          <w:sz w:val="22"/>
        </w:rPr>
        <w:t>２．提出書類チェック（</w:t>
      </w:r>
      <w:r w:rsidRPr="00574C7D">
        <w:rPr>
          <w:rFonts w:ascii="Segoe UI Symbol" w:eastAsia="UD Digi Kyokasho NK-R" w:hAnsi="Segoe UI Symbol" w:cs="Segoe UI Symbol"/>
          <w:sz w:val="22"/>
        </w:rPr>
        <w:t>☑</w:t>
      </w:r>
      <w:r w:rsidRPr="00574C7D">
        <w:rPr>
          <w:rFonts w:ascii="UD Digi Kyokasho NK-R" w:eastAsia="UD Digi Kyokasho NK-R" w:hAnsi="UD Digi Kyokasho NP-R" w:cs="UD Digi Kyokasho NP-R" w:hint="eastAsia"/>
          <w:sz w:val="22"/>
        </w:rPr>
        <w:t>を記入してください。）</w:t>
      </w:r>
    </w:p>
    <w:tbl>
      <w:tblPr>
        <w:tblStyle w:val="a8"/>
        <w:tblW w:w="8810" w:type="dxa"/>
        <w:jc w:val="center"/>
        <w:tblLook w:val="04A0" w:firstRow="1" w:lastRow="0" w:firstColumn="1" w:lastColumn="0" w:noHBand="0" w:noVBand="1"/>
      </w:tblPr>
      <w:tblGrid>
        <w:gridCol w:w="1035"/>
        <w:gridCol w:w="1557"/>
        <w:gridCol w:w="6218"/>
      </w:tblGrid>
      <w:tr w:rsidR="00D62186" w:rsidRPr="00156A53" w14:paraId="1D984B42" w14:textId="77777777" w:rsidTr="004673B3">
        <w:trPr>
          <w:trHeight w:val="156"/>
          <w:jc w:val="center"/>
        </w:trPr>
        <w:tc>
          <w:tcPr>
            <w:tcW w:w="1035" w:type="dxa"/>
            <w:shd w:val="clear" w:color="auto" w:fill="auto"/>
            <w:vAlign w:val="center"/>
          </w:tcPr>
          <w:p w14:paraId="143F4722" w14:textId="77777777" w:rsidR="00D62186" w:rsidRPr="00156A53" w:rsidRDefault="00D62186" w:rsidP="004673B3">
            <w:pPr>
              <w:spacing w:line="360" w:lineRule="exact"/>
              <w:jc w:val="center"/>
              <w:rPr>
                <w:rFonts w:ascii="UD Digi Kyokasho NK-R" w:eastAsia="UD Digi Kyokasho NK-R" w:hAnsiTheme="majorEastAsia"/>
                <w:sz w:val="22"/>
              </w:rPr>
            </w:pPr>
            <w:r w:rsidRPr="00156A53">
              <w:rPr>
                <w:rFonts w:ascii="UD Digi Kyokasho NK-R" w:eastAsia="UD Digi Kyokasho NK-R" w:hAnsi="Segoe UI Emoji" w:cs="Segoe UI Emoji" w:hint="eastAsia"/>
                <w:sz w:val="22"/>
              </w:rPr>
              <w:t>確認</w:t>
            </w:r>
            <w:r w:rsidRPr="00156A53">
              <w:rPr>
                <w:rFonts w:ascii="Segoe UI Symbol" w:eastAsia="UD Digi Kyokasho NK-R" w:hAnsi="Segoe UI Symbol" w:cs="Segoe UI Symbol"/>
                <w:sz w:val="22"/>
              </w:rPr>
              <w:t>☑</w:t>
            </w:r>
          </w:p>
        </w:tc>
        <w:tc>
          <w:tcPr>
            <w:tcW w:w="1557" w:type="dxa"/>
            <w:shd w:val="clear" w:color="auto" w:fill="auto"/>
            <w:vAlign w:val="center"/>
          </w:tcPr>
          <w:p w14:paraId="5A98A1D7" w14:textId="77777777" w:rsidR="00D62186" w:rsidRPr="00156A53" w:rsidRDefault="00D62186" w:rsidP="004673B3">
            <w:pPr>
              <w:spacing w:line="360" w:lineRule="exact"/>
              <w:jc w:val="center"/>
              <w:rPr>
                <w:rFonts w:ascii="UD Digi Kyokasho NK-R" w:eastAsia="UD Digi Kyokasho NK-R" w:hAnsiTheme="majorEastAsia"/>
                <w:sz w:val="22"/>
              </w:rPr>
            </w:pPr>
            <w:r w:rsidRPr="00156A53">
              <w:rPr>
                <w:rFonts w:ascii="UD Digi Kyokasho NK-R" w:eastAsia="UD Digi Kyokasho NK-R" w:hAnsiTheme="majorEastAsia" w:hint="eastAsia"/>
                <w:sz w:val="22"/>
              </w:rPr>
              <w:t>№</w:t>
            </w:r>
          </w:p>
        </w:tc>
        <w:tc>
          <w:tcPr>
            <w:tcW w:w="6218" w:type="dxa"/>
            <w:shd w:val="clear" w:color="auto" w:fill="auto"/>
            <w:vAlign w:val="center"/>
          </w:tcPr>
          <w:p w14:paraId="2C85A1AE" w14:textId="77777777" w:rsidR="00D62186" w:rsidRPr="00156A53" w:rsidRDefault="00D62186" w:rsidP="004673B3">
            <w:pPr>
              <w:spacing w:line="360" w:lineRule="exact"/>
              <w:jc w:val="center"/>
              <w:rPr>
                <w:rFonts w:ascii="UD Digi Kyokasho NK-R" w:eastAsia="UD Digi Kyokasho NK-R" w:hAnsiTheme="majorEastAsia"/>
                <w:sz w:val="22"/>
              </w:rPr>
            </w:pPr>
            <w:r w:rsidRPr="00156A53">
              <w:rPr>
                <w:rFonts w:ascii="UD Digi Kyokasho NK-R" w:eastAsia="UD Digi Kyokasho NK-R" w:hAnsiTheme="majorEastAsia" w:hint="eastAsia"/>
                <w:sz w:val="22"/>
              </w:rPr>
              <w:t>項　　目</w:t>
            </w:r>
          </w:p>
        </w:tc>
      </w:tr>
      <w:tr w:rsidR="00D62186" w:rsidRPr="00156A53" w14:paraId="785A1978" w14:textId="77777777" w:rsidTr="004673B3">
        <w:trPr>
          <w:trHeight w:val="190"/>
          <w:jc w:val="center"/>
        </w:trPr>
        <w:tc>
          <w:tcPr>
            <w:tcW w:w="1035" w:type="dxa"/>
            <w:shd w:val="clear" w:color="auto" w:fill="auto"/>
            <w:vAlign w:val="center"/>
          </w:tcPr>
          <w:p w14:paraId="768BDB8B" w14:textId="77777777" w:rsidR="00D62186" w:rsidRPr="00156A53" w:rsidRDefault="00D62186" w:rsidP="004673B3">
            <w:pPr>
              <w:spacing w:line="360" w:lineRule="exact"/>
              <w:jc w:val="center"/>
              <w:rPr>
                <w:rFonts w:ascii="UD Digi Kyokasho NK-R" w:eastAsia="UD Digi Kyokasho NK-R" w:hAnsiTheme="majorEastAsia"/>
                <w:sz w:val="22"/>
              </w:rPr>
            </w:pPr>
            <w:r w:rsidRPr="00156A53">
              <w:rPr>
                <w:rFonts w:ascii="UD Digi Kyokasho NK-R" w:eastAsia="UD Digi Kyokasho NK-R" w:hAnsiTheme="majorEastAsia" w:hint="eastAsia"/>
                <w:sz w:val="22"/>
              </w:rPr>
              <w:t>□</w:t>
            </w:r>
          </w:p>
        </w:tc>
        <w:tc>
          <w:tcPr>
            <w:tcW w:w="1557" w:type="dxa"/>
            <w:shd w:val="clear" w:color="auto" w:fill="auto"/>
            <w:vAlign w:val="center"/>
          </w:tcPr>
          <w:p w14:paraId="6E726904" w14:textId="77777777" w:rsidR="00D62186" w:rsidRPr="00156A53" w:rsidRDefault="00D62186" w:rsidP="004673B3">
            <w:pPr>
              <w:spacing w:line="360" w:lineRule="exact"/>
              <w:rPr>
                <w:rFonts w:ascii="UD Digi Kyokasho NK-R" w:eastAsia="UD Digi Kyokasho NK-R" w:hAnsiTheme="majorEastAsia"/>
                <w:sz w:val="22"/>
              </w:rPr>
            </w:pPr>
            <w:r w:rsidRPr="00156A53">
              <w:rPr>
                <w:rFonts w:ascii="UD Digi Kyokasho NK-R" w:eastAsia="UD Digi Kyokasho NK-R" w:hAnsiTheme="majorEastAsia" w:hint="eastAsia"/>
                <w:sz w:val="22"/>
              </w:rPr>
              <w:t>講義１－１</w:t>
            </w:r>
          </w:p>
        </w:tc>
        <w:tc>
          <w:tcPr>
            <w:tcW w:w="6218" w:type="dxa"/>
            <w:shd w:val="clear" w:color="auto" w:fill="auto"/>
            <w:vAlign w:val="center"/>
          </w:tcPr>
          <w:p w14:paraId="3633B2AB" w14:textId="77777777" w:rsidR="00D62186" w:rsidRPr="00156A53" w:rsidRDefault="00D62186" w:rsidP="004673B3">
            <w:pPr>
              <w:spacing w:line="360" w:lineRule="exact"/>
              <w:jc w:val="left"/>
              <w:rPr>
                <w:rFonts w:ascii="UD Digi Kyokasho NK-R" w:eastAsia="UD Digi Kyokasho NK-R" w:hAnsiTheme="majorEastAsia"/>
                <w:sz w:val="22"/>
              </w:rPr>
            </w:pPr>
            <w:r w:rsidRPr="00156A53">
              <w:rPr>
                <w:rFonts w:ascii="UD Digi Kyokasho NK-R" w:eastAsia="UD Digi Kyokasho NK-R" w:hAnsiTheme="majorEastAsia" w:hint="eastAsia"/>
                <w:sz w:val="22"/>
              </w:rPr>
              <w:t>相談支援（障害児者支援）の目的</w:t>
            </w:r>
          </w:p>
        </w:tc>
      </w:tr>
      <w:tr w:rsidR="00D62186" w:rsidRPr="00156A53" w14:paraId="6CBAB0A7" w14:textId="77777777" w:rsidTr="004673B3">
        <w:trPr>
          <w:trHeight w:val="405"/>
          <w:jc w:val="center"/>
        </w:trPr>
        <w:tc>
          <w:tcPr>
            <w:tcW w:w="1035" w:type="dxa"/>
            <w:shd w:val="clear" w:color="auto" w:fill="auto"/>
            <w:vAlign w:val="center"/>
          </w:tcPr>
          <w:p w14:paraId="338FF825" w14:textId="77777777" w:rsidR="00D62186" w:rsidRPr="00156A53" w:rsidRDefault="00D62186" w:rsidP="004673B3">
            <w:pPr>
              <w:spacing w:line="360" w:lineRule="exact"/>
              <w:jc w:val="center"/>
              <w:rPr>
                <w:rFonts w:ascii="UD Digi Kyokasho NK-R" w:eastAsia="UD Digi Kyokasho NK-R" w:hAnsiTheme="majorEastAsia"/>
                <w:sz w:val="22"/>
              </w:rPr>
            </w:pPr>
            <w:r w:rsidRPr="00156A53">
              <w:rPr>
                <w:rFonts w:ascii="UD Digi Kyokasho NK-R" w:eastAsia="UD Digi Kyokasho NK-R" w:hAnsiTheme="majorEastAsia" w:hint="eastAsia"/>
                <w:sz w:val="22"/>
              </w:rPr>
              <w:t>□</w:t>
            </w:r>
          </w:p>
        </w:tc>
        <w:tc>
          <w:tcPr>
            <w:tcW w:w="1557" w:type="dxa"/>
            <w:shd w:val="clear" w:color="auto" w:fill="auto"/>
            <w:vAlign w:val="center"/>
          </w:tcPr>
          <w:p w14:paraId="352F7E7B" w14:textId="77777777" w:rsidR="00D62186" w:rsidRPr="00156A53" w:rsidRDefault="00D62186" w:rsidP="004673B3">
            <w:pPr>
              <w:spacing w:line="360" w:lineRule="exact"/>
              <w:rPr>
                <w:rFonts w:ascii="UD Digi Kyokasho NK-R" w:eastAsia="UD Digi Kyokasho NK-R" w:hAnsiTheme="majorEastAsia"/>
                <w:sz w:val="22"/>
              </w:rPr>
            </w:pPr>
            <w:r w:rsidRPr="00156A53">
              <w:rPr>
                <w:rFonts w:ascii="UD Digi Kyokasho NK-R" w:eastAsia="UD Digi Kyokasho NK-R" w:hAnsiTheme="majorEastAsia" w:hint="eastAsia"/>
                <w:sz w:val="22"/>
              </w:rPr>
              <w:t>講義１－２</w:t>
            </w:r>
          </w:p>
        </w:tc>
        <w:tc>
          <w:tcPr>
            <w:tcW w:w="6218" w:type="dxa"/>
            <w:shd w:val="clear" w:color="auto" w:fill="auto"/>
            <w:vAlign w:val="center"/>
          </w:tcPr>
          <w:p w14:paraId="7A1402C1" w14:textId="44020526" w:rsidR="00D62186" w:rsidRPr="00156A53" w:rsidRDefault="00D62186" w:rsidP="004673B3">
            <w:pPr>
              <w:spacing w:line="360" w:lineRule="exact"/>
              <w:jc w:val="left"/>
              <w:rPr>
                <w:rFonts w:ascii="UD Digi Kyokasho NK-R" w:eastAsia="UD Digi Kyokasho NK-R" w:hAnsiTheme="majorEastAsia"/>
                <w:sz w:val="22"/>
              </w:rPr>
            </w:pPr>
            <w:r w:rsidRPr="00156A53">
              <w:rPr>
                <w:rFonts w:ascii="UD Digi Kyokasho NK-R" w:eastAsia="UD Digi Kyokasho NK-R" w:hAnsiTheme="majorEastAsia" w:hint="eastAsia"/>
                <w:sz w:val="22"/>
              </w:rPr>
              <w:t>相談支援の基本</w:t>
            </w:r>
            <w:r w:rsidR="004040DA">
              <w:rPr>
                <w:rFonts w:ascii="UD Digi Kyokasho NK-R" w:eastAsia="UD Digi Kyokasho NK-R" w:hAnsiTheme="majorEastAsia" w:hint="eastAsia"/>
                <w:sz w:val="22"/>
              </w:rPr>
              <w:t>的</w:t>
            </w:r>
            <w:r w:rsidRPr="00156A53">
              <w:rPr>
                <w:rFonts w:ascii="UD Digi Kyokasho NK-R" w:eastAsia="UD Digi Kyokasho NK-R" w:hAnsiTheme="majorEastAsia" w:hint="eastAsia"/>
                <w:sz w:val="22"/>
              </w:rPr>
              <w:t>視点（障害児者支援の基本</w:t>
            </w:r>
            <w:r w:rsidR="004040DA">
              <w:rPr>
                <w:rFonts w:ascii="UD Digi Kyokasho NK-R" w:eastAsia="UD Digi Kyokasho NK-R" w:hAnsiTheme="majorEastAsia" w:hint="eastAsia"/>
                <w:sz w:val="22"/>
              </w:rPr>
              <w:t>的</w:t>
            </w:r>
            <w:r w:rsidRPr="00156A53">
              <w:rPr>
                <w:rFonts w:ascii="UD Digi Kyokasho NK-R" w:eastAsia="UD Digi Kyokasho NK-R" w:hAnsiTheme="majorEastAsia" w:hint="eastAsia"/>
                <w:sz w:val="22"/>
              </w:rPr>
              <w:t>視点）</w:t>
            </w:r>
          </w:p>
        </w:tc>
      </w:tr>
      <w:tr w:rsidR="00D62186" w:rsidRPr="00156A53" w14:paraId="0C8780D8" w14:textId="77777777" w:rsidTr="004673B3">
        <w:trPr>
          <w:trHeight w:val="331"/>
          <w:jc w:val="center"/>
        </w:trPr>
        <w:tc>
          <w:tcPr>
            <w:tcW w:w="1035" w:type="dxa"/>
            <w:shd w:val="clear" w:color="auto" w:fill="auto"/>
            <w:vAlign w:val="center"/>
          </w:tcPr>
          <w:p w14:paraId="5117F153" w14:textId="77777777" w:rsidR="00D62186" w:rsidRPr="00156A53" w:rsidRDefault="00D62186" w:rsidP="004673B3">
            <w:pPr>
              <w:spacing w:line="360" w:lineRule="exact"/>
              <w:jc w:val="center"/>
              <w:rPr>
                <w:rFonts w:ascii="UD Digi Kyokasho NK-R" w:eastAsia="UD Digi Kyokasho NK-R" w:hAnsiTheme="majorEastAsia"/>
                <w:sz w:val="22"/>
              </w:rPr>
            </w:pPr>
            <w:r w:rsidRPr="00156A53">
              <w:rPr>
                <w:rFonts w:ascii="UD Digi Kyokasho NK-R" w:eastAsia="UD Digi Kyokasho NK-R" w:hAnsiTheme="majorEastAsia" w:hint="eastAsia"/>
                <w:sz w:val="22"/>
              </w:rPr>
              <w:t>□</w:t>
            </w:r>
          </w:p>
        </w:tc>
        <w:tc>
          <w:tcPr>
            <w:tcW w:w="1557" w:type="dxa"/>
            <w:shd w:val="clear" w:color="auto" w:fill="auto"/>
            <w:vAlign w:val="center"/>
          </w:tcPr>
          <w:p w14:paraId="1E91E455" w14:textId="77777777" w:rsidR="00D62186" w:rsidRPr="00156A53" w:rsidRDefault="00D62186" w:rsidP="004673B3">
            <w:pPr>
              <w:spacing w:line="360" w:lineRule="exact"/>
              <w:rPr>
                <w:rFonts w:ascii="UD Digi Kyokasho NK-R" w:eastAsia="UD Digi Kyokasho NK-R" w:hAnsiTheme="majorEastAsia"/>
                <w:sz w:val="22"/>
              </w:rPr>
            </w:pPr>
            <w:r w:rsidRPr="00156A53">
              <w:rPr>
                <w:rFonts w:ascii="UD Digi Kyokasho NK-R" w:eastAsia="UD Digi Kyokasho NK-R" w:hAnsiTheme="majorEastAsia" w:hint="eastAsia"/>
                <w:sz w:val="22"/>
              </w:rPr>
              <w:t>講義１－３</w:t>
            </w:r>
          </w:p>
        </w:tc>
        <w:tc>
          <w:tcPr>
            <w:tcW w:w="6218" w:type="dxa"/>
            <w:shd w:val="clear" w:color="auto" w:fill="auto"/>
            <w:vAlign w:val="center"/>
          </w:tcPr>
          <w:p w14:paraId="5DF148EC" w14:textId="77777777" w:rsidR="00D62186" w:rsidRPr="00156A53" w:rsidRDefault="00D62186" w:rsidP="004673B3">
            <w:pPr>
              <w:spacing w:line="360" w:lineRule="exact"/>
              <w:jc w:val="left"/>
              <w:rPr>
                <w:rFonts w:ascii="UD Digi Kyokasho NK-R" w:eastAsia="UD Digi Kyokasho NK-R" w:hAnsiTheme="majorEastAsia"/>
                <w:sz w:val="22"/>
              </w:rPr>
            </w:pPr>
            <w:r w:rsidRPr="00156A53">
              <w:rPr>
                <w:rFonts w:ascii="UD Digi Kyokasho NK-R" w:eastAsia="UD Digi Kyokasho NK-R" w:hAnsiTheme="majorEastAsia" w:hint="eastAsia"/>
                <w:sz w:val="22"/>
              </w:rPr>
              <w:t>相談支援に必要な技術</w:t>
            </w:r>
          </w:p>
        </w:tc>
      </w:tr>
      <w:tr w:rsidR="00D62186" w:rsidRPr="00156A53" w14:paraId="260F122F" w14:textId="77777777" w:rsidTr="004673B3">
        <w:trPr>
          <w:trHeight w:val="384"/>
          <w:jc w:val="center"/>
        </w:trPr>
        <w:tc>
          <w:tcPr>
            <w:tcW w:w="1035" w:type="dxa"/>
            <w:shd w:val="clear" w:color="auto" w:fill="auto"/>
            <w:vAlign w:val="center"/>
          </w:tcPr>
          <w:p w14:paraId="4566A2A7" w14:textId="77777777" w:rsidR="00D62186" w:rsidRPr="00156A53" w:rsidRDefault="00D62186" w:rsidP="004673B3">
            <w:pPr>
              <w:spacing w:line="360" w:lineRule="exact"/>
              <w:jc w:val="center"/>
              <w:rPr>
                <w:rFonts w:ascii="UD Digi Kyokasho NK-R" w:eastAsia="UD Digi Kyokasho NK-R" w:hAnsiTheme="majorEastAsia"/>
                <w:sz w:val="22"/>
              </w:rPr>
            </w:pPr>
            <w:bookmarkStart w:id="0" w:name="_Hlk39763067"/>
            <w:r w:rsidRPr="00156A53">
              <w:rPr>
                <w:rFonts w:ascii="UD Digi Kyokasho NK-R" w:eastAsia="UD Digi Kyokasho NK-R" w:hAnsiTheme="majorEastAsia" w:hint="eastAsia"/>
                <w:sz w:val="22"/>
              </w:rPr>
              <w:t>□</w:t>
            </w:r>
          </w:p>
        </w:tc>
        <w:tc>
          <w:tcPr>
            <w:tcW w:w="1557" w:type="dxa"/>
            <w:shd w:val="clear" w:color="auto" w:fill="auto"/>
            <w:vAlign w:val="center"/>
          </w:tcPr>
          <w:p w14:paraId="0D7AC5C0" w14:textId="77777777" w:rsidR="00D62186" w:rsidRPr="00156A53" w:rsidRDefault="00D62186" w:rsidP="004673B3">
            <w:pPr>
              <w:spacing w:line="360" w:lineRule="exact"/>
              <w:rPr>
                <w:rFonts w:ascii="UD Digi Kyokasho NK-R" w:eastAsia="UD Digi Kyokasho NK-R" w:hAnsiTheme="majorEastAsia"/>
                <w:sz w:val="22"/>
              </w:rPr>
            </w:pPr>
            <w:r w:rsidRPr="00156A53">
              <w:rPr>
                <w:rFonts w:ascii="UD Digi Kyokasho NK-R" w:eastAsia="UD Digi Kyokasho NK-R" w:hAnsiTheme="majorEastAsia" w:hint="eastAsia"/>
                <w:sz w:val="22"/>
              </w:rPr>
              <w:t>講義２－１①</w:t>
            </w:r>
          </w:p>
          <w:p w14:paraId="3A010B80" w14:textId="77777777" w:rsidR="00D62186" w:rsidRPr="00156A53" w:rsidRDefault="00D62186" w:rsidP="004673B3">
            <w:pPr>
              <w:spacing w:line="360" w:lineRule="exact"/>
              <w:rPr>
                <w:rFonts w:ascii="UD Digi Kyokasho NK-R" w:eastAsia="UD Digi Kyokasho NK-R" w:hAnsiTheme="majorEastAsia"/>
                <w:sz w:val="22"/>
              </w:rPr>
            </w:pPr>
            <w:r w:rsidRPr="00156A53">
              <w:rPr>
                <w:rFonts w:ascii="UD Digi Kyokasho NK-R" w:eastAsia="UD Digi Kyokasho NK-R" w:hAnsiTheme="majorEastAsia" w:hint="eastAsia"/>
                <w:sz w:val="22"/>
              </w:rPr>
              <w:t>講義２－１②</w:t>
            </w:r>
          </w:p>
        </w:tc>
        <w:tc>
          <w:tcPr>
            <w:tcW w:w="6218" w:type="dxa"/>
            <w:shd w:val="clear" w:color="auto" w:fill="auto"/>
            <w:vAlign w:val="center"/>
          </w:tcPr>
          <w:p w14:paraId="5523028B" w14:textId="77777777" w:rsidR="00D62186" w:rsidRPr="00156A53" w:rsidRDefault="00D62186" w:rsidP="004673B3">
            <w:pPr>
              <w:spacing w:line="360" w:lineRule="exact"/>
              <w:jc w:val="left"/>
              <w:rPr>
                <w:rFonts w:ascii="UD Digi Kyokasho NK-R" w:eastAsia="UD Digi Kyokasho NK-R" w:hAnsiTheme="majorEastAsia"/>
                <w:sz w:val="22"/>
              </w:rPr>
            </w:pPr>
            <w:r w:rsidRPr="00156A53">
              <w:rPr>
                <w:rFonts w:ascii="UD Digi Kyokasho NK-R" w:eastAsia="UD Digi Kyokasho NK-R" w:hAnsiTheme="majorEastAsia" w:hint="eastAsia"/>
                <w:sz w:val="22"/>
              </w:rPr>
              <w:t>相談支援におけるケアマネジメントの手法とプロセス</w:t>
            </w:r>
          </w:p>
          <w:p w14:paraId="3B256E8E" w14:textId="261245B2" w:rsidR="00D62186" w:rsidRPr="00156A53" w:rsidRDefault="00D62186" w:rsidP="004673B3">
            <w:pPr>
              <w:spacing w:line="360" w:lineRule="exact"/>
              <w:jc w:val="left"/>
              <w:rPr>
                <w:rFonts w:ascii="UD Digi Kyokasho NK-R" w:eastAsia="UD Digi Kyokasho NK-R" w:hAnsiTheme="majorEastAsia"/>
                <w:sz w:val="22"/>
              </w:rPr>
            </w:pPr>
            <w:r w:rsidRPr="00156A53">
              <w:rPr>
                <w:rFonts w:ascii="UD Digi Kyokasho NK-R" w:eastAsia="UD Digi Kyokasho NK-R" w:hAnsiTheme="majorEastAsia" w:hint="eastAsia"/>
                <w:sz w:val="22"/>
              </w:rPr>
              <w:t>多職種連携</w:t>
            </w:r>
            <w:r w:rsidR="004040DA">
              <w:rPr>
                <w:rFonts w:ascii="UD Digi Kyokasho NK-R" w:eastAsia="UD Digi Kyokasho NK-R" w:hAnsiTheme="majorEastAsia" w:hint="eastAsia"/>
                <w:sz w:val="22"/>
              </w:rPr>
              <w:t>とチームアプローチ</w:t>
            </w:r>
          </w:p>
        </w:tc>
      </w:tr>
      <w:bookmarkEnd w:id="0"/>
      <w:tr w:rsidR="00D62186" w:rsidRPr="00156A53" w14:paraId="513865DB" w14:textId="77777777" w:rsidTr="004673B3">
        <w:trPr>
          <w:trHeight w:val="119"/>
          <w:jc w:val="center"/>
        </w:trPr>
        <w:tc>
          <w:tcPr>
            <w:tcW w:w="1035" w:type="dxa"/>
            <w:shd w:val="clear" w:color="auto" w:fill="auto"/>
            <w:vAlign w:val="center"/>
          </w:tcPr>
          <w:p w14:paraId="2B394B53" w14:textId="77777777" w:rsidR="00D62186" w:rsidRPr="00156A53" w:rsidRDefault="00D62186" w:rsidP="004673B3">
            <w:pPr>
              <w:spacing w:line="360" w:lineRule="exact"/>
              <w:jc w:val="center"/>
              <w:rPr>
                <w:rFonts w:ascii="UD Digi Kyokasho NK-R" w:eastAsia="UD Digi Kyokasho NK-R" w:hAnsiTheme="majorEastAsia"/>
                <w:sz w:val="22"/>
              </w:rPr>
            </w:pPr>
            <w:r w:rsidRPr="00156A53">
              <w:rPr>
                <w:rFonts w:ascii="UD Digi Kyokasho NK-R" w:eastAsia="UD Digi Kyokasho NK-R" w:hAnsiTheme="majorEastAsia" w:hint="eastAsia"/>
                <w:sz w:val="22"/>
              </w:rPr>
              <w:t>□</w:t>
            </w:r>
          </w:p>
        </w:tc>
        <w:tc>
          <w:tcPr>
            <w:tcW w:w="1557" w:type="dxa"/>
            <w:shd w:val="clear" w:color="auto" w:fill="auto"/>
            <w:vAlign w:val="center"/>
          </w:tcPr>
          <w:p w14:paraId="500B761C" w14:textId="77777777" w:rsidR="00D62186" w:rsidRPr="00156A53" w:rsidRDefault="00D62186" w:rsidP="004673B3">
            <w:pPr>
              <w:spacing w:line="360" w:lineRule="exact"/>
              <w:rPr>
                <w:rFonts w:ascii="UD Digi Kyokasho NK-R" w:eastAsia="UD Digi Kyokasho NK-R" w:hAnsiTheme="majorEastAsia"/>
                <w:sz w:val="22"/>
              </w:rPr>
            </w:pPr>
            <w:r w:rsidRPr="00156A53">
              <w:rPr>
                <w:rFonts w:ascii="UD Digi Kyokasho NK-R" w:eastAsia="UD Digi Kyokasho NK-R" w:hAnsiTheme="majorEastAsia" w:hint="eastAsia"/>
                <w:sz w:val="22"/>
              </w:rPr>
              <w:t>講義２－２</w:t>
            </w:r>
          </w:p>
        </w:tc>
        <w:tc>
          <w:tcPr>
            <w:tcW w:w="6218" w:type="dxa"/>
            <w:shd w:val="clear" w:color="auto" w:fill="auto"/>
            <w:vAlign w:val="center"/>
          </w:tcPr>
          <w:p w14:paraId="62BEEA89" w14:textId="77777777" w:rsidR="00D62186" w:rsidRPr="00156A53" w:rsidRDefault="00D62186" w:rsidP="004673B3">
            <w:pPr>
              <w:spacing w:line="360" w:lineRule="exact"/>
              <w:jc w:val="left"/>
              <w:rPr>
                <w:rFonts w:ascii="UD Digi Kyokasho NK-R" w:eastAsia="UD Digi Kyokasho NK-R" w:hAnsiTheme="majorEastAsia"/>
                <w:sz w:val="22"/>
              </w:rPr>
            </w:pPr>
            <w:r w:rsidRPr="00156A53">
              <w:rPr>
                <w:rFonts w:ascii="UD Digi Kyokasho NK-R" w:eastAsia="UD Digi Kyokasho NK-R" w:hAnsiTheme="majorEastAsia" w:hint="eastAsia"/>
                <w:sz w:val="22"/>
              </w:rPr>
              <w:t>相談支援における家族支援と地域資源の活用への視点</w:t>
            </w:r>
          </w:p>
        </w:tc>
      </w:tr>
      <w:tr w:rsidR="00D62186" w:rsidRPr="00156A53" w14:paraId="47CD81FF" w14:textId="77777777" w:rsidTr="004673B3">
        <w:trPr>
          <w:trHeight w:val="79"/>
          <w:jc w:val="center"/>
        </w:trPr>
        <w:tc>
          <w:tcPr>
            <w:tcW w:w="1035" w:type="dxa"/>
            <w:shd w:val="clear" w:color="auto" w:fill="auto"/>
            <w:vAlign w:val="center"/>
          </w:tcPr>
          <w:p w14:paraId="7BA86576" w14:textId="77777777" w:rsidR="00D62186" w:rsidRPr="00156A53" w:rsidRDefault="00D62186" w:rsidP="004673B3">
            <w:pPr>
              <w:spacing w:line="360" w:lineRule="exact"/>
              <w:jc w:val="center"/>
              <w:rPr>
                <w:rFonts w:ascii="UD Digi Kyokasho NK-R" w:eastAsia="UD Digi Kyokasho NK-R" w:hAnsiTheme="majorEastAsia"/>
                <w:sz w:val="22"/>
              </w:rPr>
            </w:pPr>
            <w:r w:rsidRPr="00156A53">
              <w:rPr>
                <w:rFonts w:ascii="UD Digi Kyokasho NK-R" w:eastAsia="UD Digi Kyokasho NK-R" w:hAnsiTheme="majorEastAsia" w:hint="eastAsia"/>
                <w:sz w:val="22"/>
              </w:rPr>
              <w:t>□</w:t>
            </w:r>
          </w:p>
        </w:tc>
        <w:tc>
          <w:tcPr>
            <w:tcW w:w="1557" w:type="dxa"/>
            <w:shd w:val="clear" w:color="auto" w:fill="auto"/>
            <w:vAlign w:val="center"/>
          </w:tcPr>
          <w:p w14:paraId="06495715" w14:textId="77777777" w:rsidR="00D62186" w:rsidRPr="00156A53" w:rsidRDefault="00D62186" w:rsidP="004673B3">
            <w:pPr>
              <w:spacing w:line="360" w:lineRule="exact"/>
              <w:rPr>
                <w:rFonts w:ascii="UD Digi Kyokasho NK-R" w:eastAsia="UD Digi Kyokasho NK-R" w:hAnsiTheme="majorEastAsia"/>
                <w:sz w:val="22"/>
              </w:rPr>
            </w:pPr>
            <w:r w:rsidRPr="00156A53">
              <w:rPr>
                <w:rFonts w:ascii="UD Digi Kyokasho NK-R" w:eastAsia="UD Digi Kyokasho NK-R" w:hAnsiTheme="majorEastAsia" w:hint="eastAsia"/>
                <w:sz w:val="22"/>
              </w:rPr>
              <w:t>講義３－１</w:t>
            </w:r>
          </w:p>
        </w:tc>
        <w:tc>
          <w:tcPr>
            <w:tcW w:w="6218" w:type="dxa"/>
            <w:shd w:val="clear" w:color="auto" w:fill="auto"/>
            <w:vAlign w:val="center"/>
          </w:tcPr>
          <w:p w14:paraId="469E73CE" w14:textId="77777777" w:rsidR="00D62186" w:rsidRPr="00156A53" w:rsidRDefault="00D62186" w:rsidP="004673B3">
            <w:pPr>
              <w:spacing w:line="360" w:lineRule="exact"/>
              <w:jc w:val="left"/>
              <w:rPr>
                <w:rFonts w:ascii="UD Digi Kyokasho NK-R" w:eastAsia="UD Digi Kyokasho NK-R" w:hAnsiTheme="majorEastAsia"/>
                <w:sz w:val="22"/>
              </w:rPr>
            </w:pPr>
            <w:r w:rsidRPr="00156A53">
              <w:rPr>
                <w:rFonts w:ascii="UD Digi Kyokasho NK-R" w:eastAsia="UD Digi Kyokasho NK-R" w:hAnsiTheme="majorEastAsia" w:hint="eastAsia"/>
                <w:sz w:val="22"/>
              </w:rPr>
              <w:t>障害者総合支援法等の理念・現状とサービス提供プロセス及びその他関連する法律等に関する理解</w:t>
            </w:r>
          </w:p>
        </w:tc>
      </w:tr>
      <w:tr w:rsidR="00D62186" w:rsidRPr="00156A53" w14:paraId="3F123A73" w14:textId="77777777" w:rsidTr="004673B3">
        <w:trPr>
          <w:trHeight w:val="70"/>
          <w:jc w:val="center"/>
        </w:trPr>
        <w:tc>
          <w:tcPr>
            <w:tcW w:w="1035" w:type="dxa"/>
            <w:shd w:val="clear" w:color="auto" w:fill="auto"/>
            <w:vAlign w:val="center"/>
          </w:tcPr>
          <w:p w14:paraId="3200FD83" w14:textId="77777777" w:rsidR="00D62186" w:rsidRPr="00156A53" w:rsidRDefault="00D62186" w:rsidP="004673B3">
            <w:pPr>
              <w:spacing w:line="360" w:lineRule="exact"/>
              <w:jc w:val="center"/>
              <w:rPr>
                <w:rFonts w:ascii="UD Digi Kyokasho NK-R" w:eastAsia="UD Digi Kyokasho NK-R" w:hAnsiTheme="majorEastAsia"/>
                <w:sz w:val="22"/>
              </w:rPr>
            </w:pPr>
            <w:r w:rsidRPr="00156A53">
              <w:rPr>
                <w:rFonts w:ascii="UD Digi Kyokasho NK-R" w:eastAsia="UD Digi Kyokasho NK-R" w:hAnsiTheme="majorEastAsia" w:hint="eastAsia"/>
                <w:sz w:val="22"/>
              </w:rPr>
              <w:t>□</w:t>
            </w:r>
          </w:p>
        </w:tc>
        <w:tc>
          <w:tcPr>
            <w:tcW w:w="1557" w:type="dxa"/>
            <w:shd w:val="clear" w:color="auto" w:fill="auto"/>
            <w:vAlign w:val="center"/>
          </w:tcPr>
          <w:p w14:paraId="6B0A5750" w14:textId="77777777" w:rsidR="00D62186" w:rsidRPr="00156A53" w:rsidRDefault="00D62186" w:rsidP="004673B3">
            <w:pPr>
              <w:spacing w:line="360" w:lineRule="exact"/>
              <w:rPr>
                <w:rFonts w:ascii="UD Digi Kyokasho NK-R" w:eastAsia="UD Digi Kyokasho NK-R" w:hAnsiTheme="majorEastAsia"/>
                <w:sz w:val="22"/>
              </w:rPr>
            </w:pPr>
            <w:r w:rsidRPr="00156A53">
              <w:rPr>
                <w:rFonts w:ascii="UD Digi Kyokasho NK-R" w:eastAsia="UD Digi Kyokasho NK-R" w:hAnsiTheme="majorEastAsia" w:hint="eastAsia"/>
                <w:sz w:val="22"/>
              </w:rPr>
              <w:t>講義３－２</w:t>
            </w:r>
          </w:p>
        </w:tc>
        <w:tc>
          <w:tcPr>
            <w:tcW w:w="6218" w:type="dxa"/>
            <w:shd w:val="clear" w:color="auto" w:fill="auto"/>
            <w:vAlign w:val="center"/>
          </w:tcPr>
          <w:p w14:paraId="06C49845" w14:textId="2886FBF2" w:rsidR="00D62186" w:rsidRPr="00156A53" w:rsidRDefault="00D62186" w:rsidP="004673B3">
            <w:pPr>
              <w:spacing w:line="360" w:lineRule="exact"/>
              <w:jc w:val="left"/>
              <w:rPr>
                <w:rFonts w:ascii="UD Digi Kyokasho NK-R" w:eastAsia="UD Digi Kyokasho NK-R" w:hAnsiTheme="majorEastAsia"/>
                <w:sz w:val="22"/>
              </w:rPr>
            </w:pPr>
            <w:r w:rsidRPr="00156A53">
              <w:rPr>
                <w:rFonts w:ascii="UD Digi Kyokasho NK-R" w:eastAsia="UD Digi Kyokasho NK-R" w:hAnsiTheme="majorEastAsia" w:hint="eastAsia"/>
                <w:sz w:val="22"/>
              </w:rPr>
              <w:t>障害者総合支援法</w:t>
            </w:r>
            <w:r w:rsidR="00F03691">
              <w:rPr>
                <w:rFonts w:ascii="UD Digi Kyokasho NK-R" w:eastAsia="UD Digi Kyokasho NK-R" w:hAnsiTheme="majorEastAsia" w:hint="eastAsia"/>
                <w:sz w:val="22"/>
              </w:rPr>
              <w:t>及び児童福祉法における相談支援</w:t>
            </w:r>
            <w:r w:rsidRPr="00156A53">
              <w:rPr>
                <w:rFonts w:ascii="UD Digi Kyokasho NK-R" w:eastAsia="UD Digi Kyokasho NK-R" w:hAnsiTheme="majorEastAsia" w:hint="eastAsia"/>
                <w:sz w:val="22"/>
              </w:rPr>
              <w:t>（サービス提供）の基本</w:t>
            </w:r>
          </w:p>
        </w:tc>
      </w:tr>
    </w:tbl>
    <w:p w14:paraId="39592E23" w14:textId="77777777" w:rsidR="00D62186" w:rsidRPr="00156A53" w:rsidRDefault="00D62186" w:rsidP="00D62186">
      <w:pPr>
        <w:spacing w:line="360" w:lineRule="exact"/>
        <w:rPr>
          <w:rFonts w:ascii="UD Digi Kyokasho NK-R" w:eastAsia="UD Digi Kyokasho NK-R" w:hAnsiTheme="majorEastAsia"/>
          <w:szCs w:val="24"/>
        </w:rPr>
      </w:pPr>
    </w:p>
    <w:p w14:paraId="2D4BBED2" w14:textId="77777777" w:rsidR="00D62186" w:rsidRPr="00574C7D" w:rsidRDefault="00D62186" w:rsidP="00D62186">
      <w:pPr>
        <w:spacing w:line="360" w:lineRule="exact"/>
        <w:ind w:leftChars="-177" w:left="17" w:hangingChars="177" w:hanging="389"/>
        <w:rPr>
          <w:rFonts w:ascii="UD Digi Kyokasho NK-R" w:eastAsia="UD Digi Kyokasho NK-R" w:hAnsiTheme="majorEastAsia"/>
          <w:sz w:val="22"/>
        </w:rPr>
      </w:pPr>
      <w:r w:rsidRPr="00574C7D">
        <w:rPr>
          <w:rFonts w:ascii="UD Digi Kyokasho NK-R" w:eastAsia="UD Digi Kyokasho NK-R" w:hAnsiTheme="majorEastAsia" w:hint="eastAsia"/>
          <w:sz w:val="22"/>
        </w:rPr>
        <w:t>３．提出方法</w:t>
      </w:r>
    </w:p>
    <w:p w14:paraId="4DE44A6A" w14:textId="77777777" w:rsidR="00D62186" w:rsidRPr="00574C7D" w:rsidRDefault="00D62186" w:rsidP="00D62186">
      <w:pPr>
        <w:spacing w:line="360" w:lineRule="exact"/>
        <w:ind w:firstLineChars="100" w:firstLine="220"/>
        <w:rPr>
          <w:rFonts w:ascii="UD Digi Kyokasho NK-R" w:eastAsia="UD Digi Kyokasho NK-R"/>
          <w:sz w:val="22"/>
        </w:rPr>
      </w:pPr>
      <w:r w:rsidRPr="00574C7D">
        <w:rPr>
          <w:rFonts w:ascii="UD Digi Kyokasho NK-R" w:eastAsia="UD Digi Kyokasho NK-R" w:hint="eastAsia"/>
          <w:sz w:val="22"/>
        </w:rPr>
        <w:t>本シートは、初任者研修で習得すべきことがらについて、研修の受講前後の自らの理解度を可視的に捉えるものです。視聴後は必要事項を記入し、</w:t>
      </w:r>
      <w:r w:rsidRPr="00574C7D">
        <w:rPr>
          <w:rFonts w:ascii="UD Digi Kyokasho NK-R" w:eastAsia="UD Digi Kyokasho NK-R" w:hAnsiTheme="majorEastAsia" w:hint="eastAsia"/>
          <w:sz w:val="22"/>
        </w:rPr>
        <w:t>課題を順番に並べ表紙を付けてホッチキスで留め、</w:t>
      </w:r>
      <w:r w:rsidRPr="00574C7D">
        <w:rPr>
          <w:rFonts w:ascii="UD Digi Kyokasho NK-R" w:eastAsia="UD Digi Kyokasho NK-R" w:hint="eastAsia"/>
          <w:sz w:val="22"/>
        </w:rPr>
        <w:t>期限までに以下のとおりご提出ください。</w:t>
      </w:r>
    </w:p>
    <w:tbl>
      <w:tblPr>
        <w:tblStyle w:val="1"/>
        <w:tblW w:w="9072" w:type="dxa"/>
        <w:jc w:val="center"/>
        <w:tblLook w:val="04A0" w:firstRow="1" w:lastRow="0" w:firstColumn="1" w:lastColumn="0" w:noHBand="0" w:noVBand="1"/>
      </w:tblPr>
      <w:tblGrid>
        <w:gridCol w:w="1745"/>
        <w:gridCol w:w="2791"/>
        <w:gridCol w:w="4536"/>
      </w:tblGrid>
      <w:tr w:rsidR="00D62186" w:rsidRPr="00DA6CA6" w14:paraId="06DB941E" w14:textId="77777777" w:rsidTr="004673B3">
        <w:trPr>
          <w:trHeight w:val="393"/>
          <w:jc w:val="center"/>
        </w:trPr>
        <w:tc>
          <w:tcPr>
            <w:tcW w:w="1745" w:type="dxa"/>
            <w:vAlign w:val="center"/>
          </w:tcPr>
          <w:p w14:paraId="4A07B354" w14:textId="77777777" w:rsidR="00D62186" w:rsidRPr="00DA6CA6" w:rsidRDefault="00D62186" w:rsidP="004673B3">
            <w:pPr>
              <w:spacing w:line="360" w:lineRule="exact"/>
              <w:jc w:val="center"/>
              <w:rPr>
                <w:rFonts w:asciiTheme="majorEastAsia" w:eastAsiaTheme="majorEastAsia" w:hAnsiTheme="majorEastAsia" w:cs="Times New Roman"/>
                <w:szCs w:val="24"/>
              </w:rPr>
            </w:pPr>
            <w:r w:rsidRPr="00DA6CA6">
              <w:rPr>
                <w:rFonts w:asciiTheme="majorEastAsia" w:eastAsiaTheme="majorEastAsia" w:hAnsiTheme="majorEastAsia" w:cs="Times New Roman" w:hint="eastAsia"/>
                <w:szCs w:val="24"/>
              </w:rPr>
              <w:t>受講種類</w:t>
            </w:r>
          </w:p>
        </w:tc>
        <w:tc>
          <w:tcPr>
            <w:tcW w:w="2791" w:type="dxa"/>
            <w:vAlign w:val="center"/>
          </w:tcPr>
          <w:p w14:paraId="247769CB" w14:textId="77777777" w:rsidR="00D62186" w:rsidRPr="00DA6CA6" w:rsidRDefault="00D62186" w:rsidP="004673B3">
            <w:pPr>
              <w:spacing w:line="360" w:lineRule="exact"/>
              <w:jc w:val="center"/>
              <w:rPr>
                <w:rFonts w:asciiTheme="majorEastAsia" w:eastAsiaTheme="majorEastAsia" w:hAnsiTheme="majorEastAsia" w:cs="Times New Roman"/>
                <w:szCs w:val="24"/>
              </w:rPr>
            </w:pPr>
            <w:r w:rsidRPr="00DA6CA6">
              <w:rPr>
                <w:rFonts w:asciiTheme="majorEastAsia" w:eastAsiaTheme="majorEastAsia" w:hAnsiTheme="majorEastAsia" w:cs="Times New Roman" w:hint="eastAsia"/>
                <w:szCs w:val="24"/>
              </w:rPr>
              <w:t>提出期日</w:t>
            </w:r>
          </w:p>
        </w:tc>
        <w:tc>
          <w:tcPr>
            <w:tcW w:w="4536" w:type="dxa"/>
            <w:shd w:val="clear" w:color="auto" w:fill="D9D9D9" w:themeFill="background1" w:themeFillShade="D9"/>
            <w:vAlign w:val="center"/>
          </w:tcPr>
          <w:p w14:paraId="14226724" w14:textId="77777777" w:rsidR="00D62186" w:rsidRPr="00DA6CA6" w:rsidRDefault="00D62186" w:rsidP="004673B3">
            <w:pPr>
              <w:spacing w:line="360" w:lineRule="exact"/>
              <w:jc w:val="center"/>
              <w:rPr>
                <w:rFonts w:asciiTheme="majorEastAsia" w:eastAsiaTheme="majorEastAsia" w:hAnsiTheme="majorEastAsia" w:cs="Times New Roman"/>
                <w:szCs w:val="24"/>
              </w:rPr>
            </w:pPr>
            <w:r w:rsidRPr="00DA6CA6">
              <w:rPr>
                <w:rFonts w:asciiTheme="majorEastAsia" w:eastAsiaTheme="majorEastAsia" w:hAnsiTheme="majorEastAsia" w:cs="Times New Roman" w:hint="eastAsia"/>
                <w:szCs w:val="24"/>
              </w:rPr>
              <w:t>提　出　方　法</w:t>
            </w:r>
          </w:p>
        </w:tc>
      </w:tr>
      <w:tr w:rsidR="00D62186" w:rsidRPr="00156A53" w14:paraId="4D12C42D" w14:textId="77777777" w:rsidTr="004673B3">
        <w:trPr>
          <w:trHeight w:val="581"/>
          <w:jc w:val="center"/>
        </w:trPr>
        <w:tc>
          <w:tcPr>
            <w:tcW w:w="1745" w:type="dxa"/>
            <w:vAlign w:val="center"/>
          </w:tcPr>
          <w:p w14:paraId="30CDF3AE" w14:textId="77777777" w:rsidR="00D62186" w:rsidRPr="00156A53" w:rsidRDefault="00D62186" w:rsidP="004673B3">
            <w:pPr>
              <w:spacing w:line="360" w:lineRule="exact"/>
              <w:jc w:val="center"/>
              <w:rPr>
                <w:rFonts w:ascii="HGP創英角ｺﾞｼｯｸUB" w:eastAsia="HGP創英角ｺﾞｼｯｸUB" w:hAnsi="HGP創英角ｺﾞｼｯｸUB" w:cs="Times New Roman"/>
                <w:color w:val="FF0000"/>
                <w:szCs w:val="24"/>
              </w:rPr>
            </w:pPr>
            <w:r w:rsidRPr="00156A53">
              <w:rPr>
                <w:rFonts w:ascii="HGP創英角ｺﾞｼｯｸUB" w:eastAsia="HGP創英角ｺﾞｼｯｸUB" w:hAnsi="HGP創英角ｺﾞｼｯｸUB" w:cs="Times New Roman" w:hint="eastAsia"/>
                <w:color w:val="FF0000"/>
                <w:szCs w:val="24"/>
              </w:rPr>
              <w:t>７日間受講者</w:t>
            </w:r>
          </w:p>
        </w:tc>
        <w:tc>
          <w:tcPr>
            <w:tcW w:w="2791" w:type="dxa"/>
            <w:vAlign w:val="center"/>
          </w:tcPr>
          <w:p w14:paraId="680A1733" w14:textId="2EAA9D2C" w:rsidR="00D62186" w:rsidRPr="00156A53" w:rsidRDefault="00D62186" w:rsidP="004673B3">
            <w:pPr>
              <w:spacing w:line="360" w:lineRule="exact"/>
              <w:jc w:val="center"/>
              <w:rPr>
                <w:rFonts w:ascii="HGP創英角ｺﾞｼｯｸUB" w:eastAsia="HGP創英角ｺﾞｼｯｸUB" w:hAnsi="HGP創英角ｺﾞｼｯｸUB" w:cs="Times New Roman"/>
                <w:sz w:val="26"/>
                <w:szCs w:val="26"/>
              </w:rPr>
            </w:pPr>
            <w:r w:rsidRPr="00156A53">
              <w:rPr>
                <w:rFonts w:ascii="HGP創英角ｺﾞｼｯｸUB" w:eastAsia="HGP創英角ｺﾞｼｯｸUB" w:hAnsi="HGP創英角ｺﾞｼｯｸUB" w:cs="Times New Roman" w:hint="eastAsia"/>
                <w:color w:val="FF0000"/>
                <w:sz w:val="26"/>
                <w:szCs w:val="26"/>
              </w:rPr>
              <w:t>９月</w:t>
            </w:r>
            <w:r w:rsidR="00F03691">
              <w:rPr>
                <w:rFonts w:ascii="HGP創英角ｺﾞｼｯｸUB" w:eastAsia="HGP創英角ｺﾞｼｯｸUB" w:hAnsi="HGP創英角ｺﾞｼｯｸUB" w:cs="Times New Roman" w:hint="eastAsia"/>
                <w:color w:val="FF0000"/>
                <w:sz w:val="26"/>
                <w:szCs w:val="26"/>
              </w:rPr>
              <w:t xml:space="preserve">　</w:t>
            </w:r>
            <w:r w:rsidR="003943AB">
              <w:rPr>
                <w:rFonts w:ascii="HGP創英角ｺﾞｼｯｸUB" w:eastAsia="HGP創英角ｺﾞｼｯｸUB" w:hAnsi="HGP創英角ｺﾞｼｯｸUB" w:cs="Times New Roman" w:hint="eastAsia"/>
                <w:color w:val="FF0000"/>
                <w:sz w:val="26"/>
                <w:szCs w:val="26"/>
              </w:rPr>
              <w:t>９</w:t>
            </w:r>
            <w:r w:rsidRPr="00156A53">
              <w:rPr>
                <w:rFonts w:ascii="HGP創英角ｺﾞｼｯｸUB" w:eastAsia="HGP創英角ｺﾞｼｯｸUB" w:hAnsi="HGP創英角ｺﾞｼｯｸUB" w:cs="Times New Roman" w:hint="eastAsia"/>
                <w:color w:val="FF0000"/>
                <w:sz w:val="26"/>
                <w:szCs w:val="26"/>
              </w:rPr>
              <w:t>日（</w:t>
            </w:r>
            <w:r w:rsidR="003943AB">
              <w:rPr>
                <w:rFonts w:ascii="HGP創英角ｺﾞｼｯｸUB" w:eastAsia="HGP創英角ｺﾞｼｯｸUB" w:hAnsi="HGP創英角ｺﾞｼｯｸUB" w:cs="Times New Roman" w:hint="eastAsia"/>
                <w:color w:val="FF0000"/>
                <w:sz w:val="26"/>
                <w:szCs w:val="26"/>
              </w:rPr>
              <w:t>火</w:t>
            </w:r>
            <w:r w:rsidRPr="00156A53">
              <w:rPr>
                <w:rFonts w:ascii="HGP創英角ｺﾞｼｯｸUB" w:eastAsia="HGP創英角ｺﾞｼｯｸUB" w:hAnsi="HGP創英角ｺﾞｼｯｸUB" w:cs="Times New Roman" w:hint="eastAsia"/>
                <w:color w:val="FF0000"/>
                <w:sz w:val="26"/>
                <w:szCs w:val="26"/>
              </w:rPr>
              <w:t>）</w:t>
            </w:r>
          </w:p>
        </w:tc>
        <w:tc>
          <w:tcPr>
            <w:tcW w:w="4536" w:type="dxa"/>
            <w:shd w:val="clear" w:color="auto" w:fill="D9D9D9" w:themeFill="background1" w:themeFillShade="D9"/>
            <w:vAlign w:val="center"/>
          </w:tcPr>
          <w:p w14:paraId="6628FA2F"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●演習初日に受付へ</w:t>
            </w:r>
            <w:r w:rsidRPr="00DA6CA6">
              <w:rPr>
                <w:rFonts w:ascii="ＭＳ ゴシック" w:eastAsia="ＭＳ ゴシック" w:hAnsi="ＭＳ ゴシック" w:cs="Times New Roman" w:hint="eastAsia"/>
                <w:sz w:val="22"/>
                <w:bdr w:val="single" w:sz="4" w:space="0" w:color="auto"/>
              </w:rPr>
              <w:t>提出</w:t>
            </w:r>
            <w:r w:rsidRPr="00156A53">
              <w:rPr>
                <w:rFonts w:ascii="ＭＳ ゴシック" w:eastAsia="ＭＳ ゴシック" w:hAnsi="ＭＳ ゴシック" w:cs="Times New Roman" w:hint="eastAsia"/>
                <w:sz w:val="22"/>
              </w:rPr>
              <w:t>してください。</w:t>
            </w:r>
          </w:p>
        </w:tc>
      </w:tr>
      <w:tr w:rsidR="00D62186" w:rsidRPr="00156A53" w14:paraId="6EEDB144" w14:textId="77777777" w:rsidTr="004673B3">
        <w:trPr>
          <w:trHeight w:val="1327"/>
          <w:jc w:val="center"/>
        </w:trPr>
        <w:tc>
          <w:tcPr>
            <w:tcW w:w="1745" w:type="dxa"/>
            <w:vAlign w:val="center"/>
          </w:tcPr>
          <w:p w14:paraId="63FCC9C9" w14:textId="77777777" w:rsidR="00D62186" w:rsidRPr="00156A53" w:rsidRDefault="00D62186" w:rsidP="004673B3">
            <w:pPr>
              <w:spacing w:line="360" w:lineRule="exact"/>
              <w:jc w:val="center"/>
              <w:rPr>
                <w:rFonts w:ascii="HGP創英角ｺﾞｼｯｸUB" w:eastAsia="HGP創英角ｺﾞｼｯｸUB" w:hAnsi="HGP創英角ｺﾞｼｯｸUB" w:cs="Times New Roman"/>
                <w:color w:val="FF0000"/>
                <w:szCs w:val="24"/>
              </w:rPr>
            </w:pPr>
            <w:r w:rsidRPr="00156A53">
              <w:rPr>
                <w:rFonts w:ascii="HGP創英角ｺﾞｼｯｸUB" w:eastAsia="HGP創英角ｺﾞｼｯｸUB" w:hAnsi="HGP創英角ｺﾞｼｯｸUB" w:cs="Times New Roman" w:hint="eastAsia"/>
                <w:color w:val="FF0000"/>
                <w:szCs w:val="24"/>
              </w:rPr>
              <w:t>２日間受講者</w:t>
            </w:r>
          </w:p>
        </w:tc>
        <w:tc>
          <w:tcPr>
            <w:tcW w:w="2791" w:type="dxa"/>
            <w:vAlign w:val="center"/>
          </w:tcPr>
          <w:p w14:paraId="73D6233F" w14:textId="13F69F72" w:rsidR="00D62186" w:rsidRPr="00156A53" w:rsidRDefault="00D62186" w:rsidP="004673B3">
            <w:pPr>
              <w:spacing w:line="360" w:lineRule="exact"/>
              <w:jc w:val="center"/>
              <w:rPr>
                <w:rFonts w:ascii="HGP創英角ｺﾞｼｯｸUB" w:eastAsia="HGP創英角ｺﾞｼｯｸUB" w:hAnsi="HGP創英角ｺﾞｼｯｸUB" w:cs="Times New Roman"/>
                <w:color w:val="FF0000"/>
                <w:sz w:val="26"/>
                <w:szCs w:val="26"/>
                <w:u w:val="single"/>
              </w:rPr>
            </w:pPr>
            <w:r w:rsidRPr="00156A53">
              <w:rPr>
                <w:rFonts w:ascii="HGP創英角ｺﾞｼｯｸUB" w:eastAsia="HGP創英角ｺﾞｼｯｸUB" w:hAnsi="HGP創英角ｺﾞｼｯｸUB" w:cs="Times New Roman" w:hint="eastAsia"/>
                <w:color w:val="FF0000"/>
                <w:sz w:val="26"/>
                <w:szCs w:val="26"/>
              </w:rPr>
              <w:t>９月</w:t>
            </w:r>
            <w:r w:rsidR="00F03691">
              <w:rPr>
                <w:rFonts w:ascii="HGP創英角ｺﾞｼｯｸUB" w:eastAsia="HGP創英角ｺﾞｼｯｸUB" w:hAnsi="HGP創英角ｺﾞｼｯｸUB" w:cs="Times New Roman" w:hint="eastAsia"/>
                <w:color w:val="FF0000"/>
                <w:sz w:val="26"/>
                <w:szCs w:val="26"/>
              </w:rPr>
              <w:t>１０</w:t>
            </w:r>
            <w:r w:rsidRPr="00156A53">
              <w:rPr>
                <w:rFonts w:ascii="HGP創英角ｺﾞｼｯｸUB" w:eastAsia="HGP創英角ｺﾞｼｯｸUB" w:hAnsi="HGP創英角ｺﾞｼｯｸUB" w:cs="Times New Roman" w:hint="eastAsia"/>
                <w:color w:val="FF0000"/>
                <w:sz w:val="26"/>
                <w:szCs w:val="26"/>
              </w:rPr>
              <w:t>日（</w:t>
            </w:r>
            <w:r w:rsidR="00F03691">
              <w:rPr>
                <w:rFonts w:ascii="HGP創英角ｺﾞｼｯｸUB" w:eastAsia="HGP創英角ｺﾞｼｯｸUB" w:hAnsi="HGP創英角ｺﾞｼｯｸUB" w:cs="Times New Roman" w:hint="eastAsia"/>
                <w:color w:val="FF0000"/>
                <w:sz w:val="26"/>
                <w:szCs w:val="26"/>
              </w:rPr>
              <w:t>水</w:t>
            </w:r>
            <w:r w:rsidRPr="00156A53">
              <w:rPr>
                <w:rFonts w:ascii="HGP創英角ｺﾞｼｯｸUB" w:eastAsia="HGP創英角ｺﾞｼｯｸUB" w:hAnsi="HGP創英角ｺﾞｼｯｸUB" w:cs="Times New Roman" w:hint="eastAsia"/>
                <w:color w:val="FF0000"/>
                <w:sz w:val="26"/>
                <w:szCs w:val="26"/>
              </w:rPr>
              <w:t>）</w:t>
            </w:r>
          </w:p>
          <w:p w14:paraId="7913120F" w14:textId="77777777" w:rsidR="00D62186" w:rsidRPr="00156A53" w:rsidRDefault="00D62186" w:rsidP="004673B3">
            <w:pPr>
              <w:spacing w:line="360" w:lineRule="exact"/>
              <w:jc w:val="center"/>
              <w:rPr>
                <w:rFonts w:ascii="HGP創英角ｺﾞｼｯｸUB" w:eastAsia="HGP創英角ｺﾞｼｯｸUB" w:hAnsi="HGP創英角ｺﾞｼｯｸUB" w:cs="Times New Roman"/>
                <w:color w:val="FF0000"/>
                <w:sz w:val="26"/>
                <w:szCs w:val="26"/>
                <w:u w:val="single"/>
              </w:rPr>
            </w:pPr>
            <w:r w:rsidRPr="00156A53">
              <w:rPr>
                <w:rFonts w:ascii="HGP創英角ｺﾞｼｯｸUB" w:eastAsia="HGP創英角ｺﾞｼｯｸUB" w:hAnsi="HGP創英角ｺﾞｼｯｸUB" w:cs="Times New Roman" w:hint="eastAsia"/>
                <w:color w:val="FF0000"/>
                <w:sz w:val="26"/>
                <w:szCs w:val="26"/>
                <w:u w:val="single"/>
              </w:rPr>
              <w:t>【必着】</w:t>
            </w:r>
          </w:p>
        </w:tc>
        <w:tc>
          <w:tcPr>
            <w:tcW w:w="4536" w:type="dxa"/>
            <w:shd w:val="clear" w:color="auto" w:fill="D9D9D9" w:themeFill="background1" w:themeFillShade="D9"/>
            <w:vAlign w:val="center"/>
          </w:tcPr>
          <w:p w14:paraId="6BA8B21F"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●下記へ</w:t>
            </w:r>
            <w:r w:rsidRPr="00DA6CA6">
              <w:rPr>
                <w:rFonts w:ascii="ＭＳ ゴシック" w:eastAsia="ＭＳ ゴシック" w:hAnsi="ＭＳ ゴシック" w:cs="Times New Roman" w:hint="eastAsia"/>
                <w:sz w:val="22"/>
                <w:bdr w:val="single" w:sz="4" w:space="0" w:color="auto"/>
              </w:rPr>
              <w:t>郵送</w:t>
            </w:r>
            <w:r w:rsidRPr="00156A53">
              <w:rPr>
                <w:rFonts w:ascii="ＭＳ ゴシック" w:eastAsia="ＭＳ ゴシック" w:hAnsi="ＭＳ ゴシック" w:cs="Times New Roman" w:hint="eastAsia"/>
                <w:sz w:val="22"/>
              </w:rPr>
              <w:t>してください。</w:t>
            </w:r>
          </w:p>
          <w:p w14:paraId="41C64606"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〒852-8104　長崎市茂里町３－２４</w:t>
            </w:r>
          </w:p>
          <w:p w14:paraId="6E792A45"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長崎県総合福祉センター県棟４Ｆ</w:t>
            </w:r>
          </w:p>
          <w:p w14:paraId="39578DF5"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長崎県障害者社会参加推進センター　宛</w:t>
            </w:r>
          </w:p>
        </w:tc>
      </w:tr>
    </w:tbl>
    <w:p w14:paraId="36E7323D" w14:textId="77777777" w:rsidR="00533ED3" w:rsidRDefault="00877F81" w:rsidP="00DD5D9E">
      <w:pPr>
        <w:jc w:val="center"/>
        <w:rPr>
          <w:rFonts w:asciiTheme="majorEastAsia" w:eastAsiaTheme="majorEastAsia" w:hAnsiTheme="majorEastAsia"/>
          <w:sz w:val="24"/>
          <w:szCs w:val="24"/>
        </w:rPr>
      </w:pPr>
      <w:r w:rsidRPr="00055833">
        <w:rPr>
          <w:rFonts w:asciiTheme="majorEastAsia" w:eastAsiaTheme="majorEastAsia" w:hAnsiTheme="majorEastAsia" w:hint="eastAsia"/>
          <w:sz w:val="24"/>
          <w:szCs w:val="24"/>
        </w:rPr>
        <w:lastRenderedPageBreak/>
        <w:t>初任者研修　振り返り・評価シート（科目別）</w:t>
      </w:r>
    </w:p>
    <w:p w14:paraId="6501C000" w14:textId="77777777" w:rsidR="00C00640" w:rsidRPr="00055833" w:rsidRDefault="00C00640" w:rsidP="00DD5D9E">
      <w:pPr>
        <w:jc w:val="center"/>
        <w:rPr>
          <w:rFonts w:asciiTheme="majorEastAsia" w:eastAsiaTheme="majorEastAsia" w:hAnsiTheme="majorEastAsia"/>
          <w:sz w:val="24"/>
          <w:szCs w:val="24"/>
        </w:rPr>
      </w:pPr>
    </w:p>
    <w:tbl>
      <w:tblPr>
        <w:tblStyle w:val="a8"/>
        <w:tblW w:w="0" w:type="auto"/>
        <w:shd w:val="clear" w:color="auto" w:fill="DEEAF6" w:themeFill="accent1" w:themeFillTint="33"/>
        <w:tblLook w:val="04A0" w:firstRow="1" w:lastRow="0" w:firstColumn="1" w:lastColumn="0" w:noHBand="0" w:noVBand="1"/>
      </w:tblPr>
      <w:tblGrid>
        <w:gridCol w:w="9402"/>
      </w:tblGrid>
      <w:tr w:rsidR="00966633" w14:paraId="160CA3EC" w14:textId="77777777" w:rsidTr="00966633">
        <w:tc>
          <w:tcPr>
            <w:tcW w:w="9402" w:type="dxa"/>
            <w:shd w:val="clear" w:color="auto" w:fill="DEEAF6" w:themeFill="accent1" w:themeFillTint="33"/>
          </w:tcPr>
          <w:p w14:paraId="483C4202" w14:textId="77777777" w:rsidR="00966633" w:rsidRPr="00055833" w:rsidRDefault="00966633" w:rsidP="00966633">
            <w:pPr>
              <w:rPr>
                <w:rFonts w:asciiTheme="majorEastAsia" w:eastAsiaTheme="majorEastAsia" w:hAnsiTheme="majorEastAsia"/>
              </w:rPr>
            </w:pPr>
            <w:r w:rsidRPr="00055833">
              <w:rPr>
                <w:rFonts w:asciiTheme="majorEastAsia" w:eastAsiaTheme="majorEastAsia" w:hAnsiTheme="majorEastAsia" w:hint="eastAsia"/>
              </w:rPr>
              <w:t>○ 以下の獲得目標毎の自己評価を10段階で評定し、</w:t>
            </w:r>
            <w:r>
              <w:rPr>
                <w:rFonts w:asciiTheme="majorEastAsia" w:eastAsiaTheme="majorEastAsia" w:hAnsiTheme="majorEastAsia" w:hint="eastAsia"/>
              </w:rPr>
              <w:t>講義ごとに</w:t>
            </w:r>
            <w:r w:rsidRPr="00055833">
              <w:rPr>
                <w:rFonts w:asciiTheme="majorEastAsia" w:eastAsiaTheme="majorEastAsia" w:hAnsiTheme="majorEastAsia" w:hint="eastAsia"/>
              </w:rPr>
              <w:t>記入する。</w:t>
            </w:r>
          </w:p>
          <w:p w14:paraId="4ABD0FDB" w14:textId="77777777" w:rsidR="00966633" w:rsidRPr="00055833" w:rsidRDefault="00966633" w:rsidP="00966633">
            <w:pPr>
              <w:rPr>
                <w:rFonts w:asciiTheme="majorEastAsia" w:eastAsiaTheme="majorEastAsia" w:hAnsiTheme="majorEastAsia"/>
              </w:rPr>
            </w:pPr>
            <w:r w:rsidRPr="00055833">
              <w:rPr>
                <w:rFonts w:asciiTheme="majorEastAsia" w:eastAsiaTheme="majorEastAsia" w:hAnsiTheme="majorEastAsia" w:hint="eastAsia"/>
              </w:rPr>
              <w:t>【自己評価】　10　　　９　　　８　　　７　　　６　　　５　　　４　　　３　　　２　　　１</w:t>
            </w:r>
          </w:p>
          <w:p w14:paraId="521634A7" w14:textId="2132B951" w:rsidR="00966633" w:rsidRPr="00055833" w:rsidRDefault="00966633" w:rsidP="00966633">
            <w:pPr>
              <w:ind w:firstLineChars="300" w:firstLine="630"/>
              <w:rPr>
                <w:rFonts w:asciiTheme="majorEastAsia" w:eastAsiaTheme="majorEastAsia" w:hAnsiTheme="majorEastAsia"/>
              </w:rPr>
            </w:pPr>
            <w:r w:rsidRPr="00055833">
              <w:rPr>
                <w:rFonts w:asciiTheme="majorEastAsia" w:eastAsiaTheme="majorEastAsia" w:hAnsiTheme="majorEastAsia" w:hint="eastAsia"/>
              </w:rPr>
              <w:t xml:space="preserve">　　　←理解度が高い　　　　　　　　　　　　　　　　　　　　　　理解度が低い　→</w:t>
            </w:r>
          </w:p>
          <w:p w14:paraId="38EEBA51" w14:textId="77777777" w:rsidR="00966633" w:rsidRPr="00176F3B" w:rsidRDefault="00966633" w:rsidP="00966633">
            <w:pPr>
              <w:jc w:val="left"/>
              <w:rPr>
                <w:rFonts w:asciiTheme="majorEastAsia" w:eastAsiaTheme="majorEastAsia" w:hAnsiTheme="majorEastAsia"/>
                <w:u w:val="single"/>
              </w:rPr>
            </w:pPr>
            <w:r w:rsidRPr="00176F3B">
              <w:rPr>
                <w:rFonts w:asciiTheme="majorEastAsia" w:eastAsiaTheme="majorEastAsia" w:hAnsiTheme="majorEastAsia" w:hint="eastAsia"/>
                <w:u w:val="single"/>
              </w:rPr>
              <w:t>【受講前】①本研修で自らが特に重点的に学ぶべき点を意識して研修に臨む。</w:t>
            </w:r>
          </w:p>
          <w:p w14:paraId="396E927D" w14:textId="77777777" w:rsidR="00966633" w:rsidRDefault="00966633" w:rsidP="00966633">
            <w:pPr>
              <w:ind w:left="1470" w:hangingChars="700" w:hanging="1470"/>
              <w:jc w:val="left"/>
              <w:rPr>
                <w:rFonts w:asciiTheme="majorEastAsia" w:eastAsiaTheme="majorEastAsia" w:hAnsiTheme="majorEastAsia"/>
                <w:u w:val="single"/>
              </w:rPr>
            </w:pPr>
            <w:r w:rsidRPr="00176F3B">
              <w:rPr>
                <w:rFonts w:asciiTheme="majorEastAsia" w:eastAsiaTheme="majorEastAsia" w:hAnsiTheme="majorEastAsia" w:hint="eastAsia"/>
                <w:u w:val="single"/>
              </w:rPr>
              <w:t>【受講後】①受講後の学習効果を確認する（身についた、理解した自己評価と相違があった等）。</w:t>
            </w:r>
          </w:p>
          <w:p w14:paraId="31A15A29" w14:textId="11A54D65" w:rsidR="00966633" w:rsidRDefault="00966633" w:rsidP="00966633">
            <w:pPr>
              <w:ind w:leftChars="500" w:left="1470" w:hangingChars="200" w:hanging="420"/>
              <w:jc w:val="left"/>
              <w:rPr>
                <w:rFonts w:asciiTheme="majorEastAsia" w:eastAsiaTheme="majorEastAsia" w:hAnsiTheme="majorEastAsia"/>
              </w:rPr>
            </w:pPr>
            <w:r w:rsidRPr="00176F3B">
              <w:rPr>
                <w:rFonts w:asciiTheme="majorEastAsia" w:eastAsiaTheme="majorEastAsia" w:hAnsiTheme="majorEastAsia" w:hint="eastAsia"/>
                <w:u w:val="single"/>
              </w:rPr>
              <w:t>② 今後の実践や演習など、学びに向けた指針を確認する。</w:t>
            </w:r>
          </w:p>
        </w:tc>
      </w:tr>
    </w:tbl>
    <w:p w14:paraId="11F94F57" w14:textId="77777777" w:rsidR="00877F81" w:rsidRPr="00055833" w:rsidRDefault="00877F81" w:rsidP="00877F81">
      <w:pPr>
        <w:spacing w:line="120" w:lineRule="exact"/>
        <w:rPr>
          <w:rFonts w:asciiTheme="majorEastAsia" w:eastAsiaTheme="majorEastAsia" w:hAnsiTheme="majorEastAsi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3374"/>
        <w:gridCol w:w="842"/>
        <w:gridCol w:w="846"/>
        <w:gridCol w:w="1123"/>
        <w:gridCol w:w="2610"/>
      </w:tblGrid>
      <w:tr w:rsidR="00055833" w:rsidRPr="00055833" w14:paraId="0F2D1226" w14:textId="77777777" w:rsidTr="00594ECD">
        <w:trPr>
          <w:trHeight w:val="126"/>
        </w:trPr>
        <w:tc>
          <w:tcPr>
            <w:tcW w:w="5765" w:type="dxa"/>
            <w:gridSpan w:val="4"/>
            <w:shd w:val="clear" w:color="auto" w:fill="D9D9D9" w:themeFill="background1" w:themeFillShade="D9"/>
            <w:vAlign w:val="center"/>
          </w:tcPr>
          <w:p w14:paraId="1E214441" w14:textId="72A7CF7F" w:rsidR="00055833" w:rsidRPr="00055833" w:rsidRDefault="00055833" w:rsidP="00055833">
            <w:pPr>
              <w:jc w:val="left"/>
              <w:rPr>
                <w:rFonts w:asciiTheme="majorEastAsia" w:eastAsiaTheme="majorEastAsia" w:hAnsiTheme="majorEastAsia"/>
              </w:rPr>
            </w:pPr>
            <w:r w:rsidRPr="00055833">
              <w:rPr>
                <w:rFonts w:asciiTheme="majorEastAsia" w:eastAsiaTheme="majorEastAsia" w:hAnsiTheme="majorEastAsia" w:hint="eastAsia"/>
                <w:sz w:val="28"/>
                <w:szCs w:val="28"/>
              </w:rPr>
              <w:t>【講義１－１】</w:t>
            </w:r>
            <w:r w:rsidRPr="00055833">
              <w:rPr>
                <w:rFonts w:asciiTheme="majorEastAsia" w:eastAsiaTheme="majorEastAsia" w:hAnsiTheme="majorEastAsia" w:hint="eastAsia"/>
              </w:rPr>
              <w:t>相談支援（障害児者支援）の目的</w:t>
            </w:r>
          </w:p>
        </w:tc>
        <w:tc>
          <w:tcPr>
            <w:tcW w:w="1123" w:type="dxa"/>
            <w:shd w:val="clear" w:color="auto" w:fill="D9D9D9" w:themeFill="background1" w:themeFillShade="D9"/>
            <w:vAlign w:val="center"/>
          </w:tcPr>
          <w:p w14:paraId="7D4422FD" w14:textId="657DA50E" w:rsidR="00055833" w:rsidRPr="00055833" w:rsidRDefault="00055833" w:rsidP="003441C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610" w:type="dxa"/>
            <w:vAlign w:val="center"/>
          </w:tcPr>
          <w:p w14:paraId="39FF38A6" w14:textId="77777777" w:rsidR="00055833" w:rsidRPr="00055833" w:rsidRDefault="00055833" w:rsidP="003441CF">
            <w:pPr>
              <w:jc w:val="center"/>
              <w:rPr>
                <w:rFonts w:asciiTheme="majorEastAsia" w:eastAsiaTheme="majorEastAsia" w:hAnsiTheme="majorEastAsia"/>
              </w:rPr>
            </w:pPr>
          </w:p>
        </w:tc>
      </w:tr>
      <w:tr w:rsidR="00055833" w:rsidRPr="00055833" w14:paraId="723E0D73" w14:textId="77777777" w:rsidTr="00594ECD">
        <w:trPr>
          <w:trHeight w:val="126"/>
        </w:trPr>
        <w:tc>
          <w:tcPr>
            <w:tcW w:w="9498" w:type="dxa"/>
            <w:gridSpan w:val="6"/>
            <w:shd w:val="clear" w:color="auto" w:fill="auto"/>
            <w:vAlign w:val="center"/>
          </w:tcPr>
          <w:p w14:paraId="5B62A418" w14:textId="4CEC18DF" w:rsidR="00055833" w:rsidRPr="00055833" w:rsidRDefault="00055833" w:rsidP="00055833">
            <w:pPr>
              <w:jc w:val="center"/>
              <w:rPr>
                <w:rFonts w:asciiTheme="majorEastAsia" w:eastAsiaTheme="majorEastAsia" w:hAnsiTheme="majorEastAsia"/>
              </w:rPr>
            </w:pPr>
            <w:r w:rsidRPr="00055833">
              <w:rPr>
                <w:rFonts w:asciiTheme="majorEastAsia" w:eastAsiaTheme="majorEastAsia" w:hAnsiTheme="majorEastAsia" w:hint="eastAsia"/>
              </w:rPr>
              <w:t>(</w:t>
            </w:r>
            <w:r w:rsidRPr="00055833">
              <w:rPr>
                <w:rFonts w:asciiTheme="majorEastAsia" w:eastAsiaTheme="majorEastAsia" w:hAnsiTheme="majorEastAsia" w:hint="eastAsia"/>
                <w:sz w:val="20"/>
                <w:szCs w:val="21"/>
              </w:rPr>
              <w:t xml:space="preserve">テキストページ　</w:t>
            </w:r>
            <w:r w:rsidRPr="00055833">
              <w:rPr>
                <w:rFonts w:asciiTheme="majorEastAsia" w:eastAsiaTheme="majorEastAsia" w:hAnsiTheme="majorEastAsia" w:hint="eastAsia"/>
              </w:rPr>
              <w:t>２０～３２頁)</w:t>
            </w:r>
          </w:p>
        </w:tc>
      </w:tr>
      <w:tr w:rsidR="00815568" w:rsidRPr="00055833" w14:paraId="45763605" w14:textId="77777777" w:rsidTr="00594ECD">
        <w:trPr>
          <w:trHeight w:val="126"/>
        </w:trPr>
        <w:tc>
          <w:tcPr>
            <w:tcW w:w="4077" w:type="dxa"/>
            <w:gridSpan w:val="2"/>
            <w:vMerge w:val="restart"/>
            <w:shd w:val="clear" w:color="auto" w:fill="D9D9D9" w:themeFill="background1" w:themeFillShade="D9"/>
            <w:vAlign w:val="center"/>
          </w:tcPr>
          <w:p w14:paraId="24656AEA" w14:textId="7CC8DF4D" w:rsidR="00815568" w:rsidRPr="00055833" w:rsidRDefault="00815568" w:rsidP="00815568">
            <w:pPr>
              <w:jc w:val="center"/>
              <w:rPr>
                <w:rFonts w:asciiTheme="majorEastAsia" w:eastAsiaTheme="majorEastAsia" w:hAnsiTheme="majorEastAsia"/>
              </w:rPr>
            </w:pPr>
            <w:bookmarkStart w:id="1" w:name="_Hlk126138025"/>
            <w:r w:rsidRPr="00055833">
              <w:rPr>
                <w:rFonts w:asciiTheme="majorEastAsia" w:eastAsiaTheme="majorEastAsia" w:hAnsiTheme="majorEastAsia" w:hint="eastAsia"/>
              </w:rPr>
              <w:t>獲得目標</w:t>
            </w:r>
          </w:p>
        </w:tc>
        <w:tc>
          <w:tcPr>
            <w:tcW w:w="1688" w:type="dxa"/>
            <w:gridSpan w:val="2"/>
            <w:shd w:val="clear" w:color="auto" w:fill="D9D9D9" w:themeFill="background1" w:themeFillShade="D9"/>
            <w:vAlign w:val="center"/>
          </w:tcPr>
          <w:p w14:paraId="61C35039" w14:textId="77777777" w:rsidR="00815568" w:rsidRPr="00055833" w:rsidRDefault="00815568" w:rsidP="00F506FE">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733" w:type="dxa"/>
            <w:gridSpan w:val="2"/>
            <w:vMerge w:val="restart"/>
            <w:shd w:val="clear" w:color="auto" w:fill="D9D9D9" w:themeFill="background1" w:themeFillShade="D9"/>
            <w:vAlign w:val="center"/>
          </w:tcPr>
          <w:p w14:paraId="1CE983E9" w14:textId="77777777" w:rsidR="00815568" w:rsidRPr="00055833" w:rsidRDefault="00815568" w:rsidP="00533ED3">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815568" w:rsidRPr="00055833" w14:paraId="59AB09A8" w14:textId="77777777" w:rsidTr="00594ECD">
        <w:trPr>
          <w:trHeight w:val="126"/>
        </w:trPr>
        <w:tc>
          <w:tcPr>
            <w:tcW w:w="4077" w:type="dxa"/>
            <w:gridSpan w:val="2"/>
            <w:vMerge/>
          </w:tcPr>
          <w:p w14:paraId="63033661" w14:textId="3B3912AF" w:rsidR="00815568" w:rsidRPr="00055833" w:rsidRDefault="00815568" w:rsidP="00F506FE">
            <w:pPr>
              <w:rPr>
                <w:rFonts w:asciiTheme="majorEastAsia" w:eastAsiaTheme="majorEastAsia" w:hAnsiTheme="majorEastAsia"/>
              </w:rPr>
            </w:pPr>
          </w:p>
        </w:tc>
        <w:tc>
          <w:tcPr>
            <w:tcW w:w="842" w:type="dxa"/>
            <w:shd w:val="clear" w:color="auto" w:fill="D9D9D9" w:themeFill="background1" w:themeFillShade="D9"/>
            <w:vAlign w:val="center"/>
          </w:tcPr>
          <w:p w14:paraId="0D4A1BE8" w14:textId="77777777" w:rsidR="00815568" w:rsidRPr="00055833" w:rsidRDefault="00815568" w:rsidP="00F506FE">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46" w:type="dxa"/>
            <w:shd w:val="clear" w:color="auto" w:fill="D9D9D9" w:themeFill="background1" w:themeFillShade="D9"/>
            <w:vAlign w:val="center"/>
          </w:tcPr>
          <w:p w14:paraId="6F1D3FA3" w14:textId="77777777" w:rsidR="00815568" w:rsidRPr="00055833" w:rsidRDefault="00815568" w:rsidP="00F506FE">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733" w:type="dxa"/>
            <w:gridSpan w:val="2"/>
            <w:vMerge/>
          </w:tcPr>
          <w:p w14:paraId="501F3E6F" w14:textId="77777777" w:rsidR="00815568" w:rsidRPr="00055833" w:rsidRDefault="00815568" w:rsidP="00F506FE">
            <w:pPr>
              <w:widowControl/>
              <w:jc w:val="left"/>
              <w:rPr>
                <w:rFonts w:asciiTheme="majorEastAsia" w:eastAsiaTheme="majorEastAsia" w:hAnsiTheme="majorEastAsia"/>
              </w:rPr>
            </w:pPr>
          </w:p>
        </w:tc>
      </w:tr>
      <w:tr w:rsidR="00815568" w:rsidRPr="00055833" w14:paraId="0931EA2F" w14:textId="77777777" w:rsidTr="00594ECD">
        <w:trPr>
          <w:trHeight w:val="2095"/>
        </w:trPr>
        <w:tc>
          <w:tcPr>
            <w:tcW w:w="703" w:type="dxa"/>
            <w:tcBorders>
              <w:bottom w:val="dashed" w:sz="4" w:space="0" w:color="auto"/>
            </w:tcBorders>
            <w:vAlign w:val="center"/>
          </w:tcPr>
          <w:p w14:paraId="05BA3E66" w14:textId="0FAD32CC" w:rsidR="00815568"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374" w:type="dxa"/>
            <w:tcBorders>
              <w:bottom w:val="dashed" w:sz="4" w:space="0" w:color="auto"/>
            </w:tcBorders>
            <w:vAlign w:val="center"/>
          </w:tcPr>
          <w:p w14:paraId="3AA26AB3" w14:textId="473443AB" w:rsidR="00815568" w:rsidRPr="00055833" w:rsidRDefault="00815568" w:rsidP="00176F3B">
            <w:pPr>
              <w:rPr>
                <w:rFonts w:asciiTheme="majorEastAsia" w:eastAsiaTheme="majorEastAsia" w:hAnsiTheme="majorEastAsia"/>
              </w:rPr>
            </w:pPr>
            <w:r w:rsidRPr="00055833">
              <w:rPr>
                <w:rFonts w:asciiTheme="majorEastAsia" w:eastAsiaTheme="majorEastAsia" w:hAnsiTheme="majorEastAsia" w:hint="eastAsia"/>
              </w:rPr>
              <w:t>相談支援専門員のミッション①は障害者の地域生活の実現（継続）であることについて説明できる。</w:t>
            </w:r>
          </w:p>
        </w:tc>
        <w:tc>
          <w:tcPr>
            <w:tcW w:w="842" w:type="dxa"/>
            <w:tcBorders>
              <w:bottom w:val="dashed" w:sz="4" w:space="0" w:color="auto"/>
            </w:tcBorders>
            <w:vAlign w:val="center"/>
          </w:tcPr>
          <w:p w14:paraId="0CED3A02" w14:textId="77777777" w:rsidR="00815568" w:rsidRPr="00055833" w:rsidRDefault="00815568" w:rsidP="00AC19DA">
            <w:pPr>
              <w:jc w:val="center"/>
              <w:rPr>
                <w:rFonts w:asciiTheme="majorEastAsia" w:eastAsiaTheme="majorEastAsia" w:hAnsiTheme="majorEastAsia"/>
              </w:rPr>
            </w:pPr>
          </w:p>
        </w:tc>
        <w:tc>
          <w:tcPr>
            <w:tcW w:w="846" w:type="dxa"/>
            <w:tcBorders>
              <w:bottom w:val="dashed" w:sz="4" w:space="0" w:color="auto"/>
            </w:tcBorders>
            <w:vAlign w:val="center"/>
          </w:tcPr>
          <w:p w14:paraId="03D72670" w14:textId="77777777" w:rsidR="00815568" w:rsidRPr="00055833" w:rsidRDefault="00815568" w:rsidP="00AC19DA">
            <w:pPr>
              <w:jc w:val="center"/>
              <w:rPr>
                <w:rFonts w:asciiTheme="majorEastAsia" w:eastAsiaTheme="majorEastAsia" w:hAnsiTheme="majorEastAsia"/>
              </w:rPr>
            </w:pPr>
          </w:p>
        </w:tc>
        <w:tc>
          <w:tcPr>
            <w:tcW w:w="3733" w:type="dxa"/>
            <w:gridSpan w:val="2"/>
            <w:tcBorders>
              <w:bottom w:val="dashed" w:sz="4" w:space="0" w:color="auto"/>
            </w:tcBorders>
          </w:tcPr>
          <w:p w14:paraId="6FEA43A4" w14:textId="77777777" w:rsidR="00815568" w:rsidRPr="00055833" w:rsidRDefault="00815568" w:rsidP="00AC19DA">
            <w:pPr>
              <w:rPr>
                <w:rFonts w:asciiTheme="majorEastAsia" w:eastAsiaTheme="majorEastAsia" w:hAnsiTheme="majorEastAsia"/>
              </w:rPr>
            </w:pPr>
          </w:p>
        </w:tc>
      </w:tr>
      <w:tr w:rsidR="00815568" w:rsidRPr="00055833" w14:paraId="3B6C36C3" w14:textId="77777777" w:rsidTr="00594ECD">
        <w:trPr>
          <w:trHeight w:val="2095"/>
        </w:trPr>
        <w:tc>
          <w:tcPr>
            <w:tcW w:w="703" w:type="dxa"/>
            <w:tcBorders>
              <w:top w:val="dashed" w:sz="4" w:space="0" w:color="auto"/>
              <w:bottom w:val="dashed" w:sz="4" w:space="0" w:color="auto"/>
            </w:tcBorders>
            <w:vAlign w:val="center"/>
          </w:tcPr>
          <w:p w14:paraId="5BF0F5DF" w14:textId="6215198E" w:rsidR="00815568"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374" w:type="dxa"/>
            <w:tcBorders>
              <w:top w:val="dashed" w:sz="4" w:space="0" w:color="auto"/>
              <w:bottom w:val="dashed" w:sz="4" w:space="0" w:color="auto"/>
            </w:tcBorders>
            <w:vAlign w:val="center"/>
          </w:tcPr>
          <w:p w14:paraId="3A4EF9C7" w14:textId="3B14D9F4" w:rsidR="00815568" w:rsidRPr="00055833" w:rsidRDefault="00815568" w:rsidP="00176F3B">
            <w:pPr>
              <w:rPr>
                <w:rFonts w:asciiTheme="majorEastAsia" w:eastAsiaTheme="majorEastAsia" w:hAnsiTheme="majorEastAsia"/>
              </w:rPr>
            </w:pPr>
            <w:r w:rsidRPr="00055833">
              <w:rPr>
                <w:rFonts w:asciiTheme="majorEastAsia" w:eastAsiaTheme="majorEastAsia" w:hAnsiTheme="majorEastAsia" w:hint="eastAsia"/>
              </w:rPr>
              <w:t>相談支援専門員のミッション②は障害者の自立と尊厳の確保、社会参加であることについて説明できる。</w:t>
            </w:r>
          </w:p>
        </w:tc>
        <w:tc>
          <w:tcPr>
            <w:tcW w:w="842" w:type="dxa"/>
            <w:tcBorders>
              <w:top w:val="dashed" w:sz="4" w:space="0" w:color="auto"/>
              <w:bottom w:val="dashed" w:sz="4" w:space="0" w:color="auto"/>
            </w:tcBorders>
            <w:vAlign w:val="center"/>
          </w:tcPr>
          <w:p w14:paraId="6A1DB773" w14:textId="77777777" w:rsidR="00815568" w:rsidRPr="00055833" w:rsidRDefault="00815568" w:rsidP="00AC19DA">
            <w:pPr>
              <w:jc w:val="center"/>
              <w:rPr>
                <w:rFonts w:asciiTheme="majorEastAsia" w:eastAsiaTheme="majorEastAsia" w:hAnsiTheme="majorEastAsia"/>
              </w:rPr>
            </w:pPr>
          </w:p>
        </w:tc>
        <w:tc>
          <w:tcPr>
            <w:tcW w:w="846" w:type="dxa"/>
            <w:tcBorders>
              <w:top w:val="dashed" w:sz="4" w:space="0" w:color="auto"/>
              <w:bottom w:val="dashed" w:sz="4" w:space="0" w:color="auto"/>
            </w:tcBorders>
            <w:vAlign w:val="center"/>
          </w:tcPr>
          <w:p w14:paraId="11139796" w14:textId="77777777" w:rsidR="00815568" w:rsidRPr="00055833" w:rsidRDefault="00815568" w:rsidP="00AC19DA">
            <w:pPr>
              <w:jc w:val="center"/>
              <w:rPr>
                <w:rFonts w:asciiTheme="majorEastAsia" w:eastAsiaTheme="majorEastAsia" w:hAnsiTheme="majorEastAsia"/>
              </w:rPr>
            </w:pPr>
          </w:p>
        </w:tc>
        <w:tc>
          <w:tcPr>
            <w:tcW w:w="3733" w:type="dxa"/>
            <w:gridSpan w:val="2"/>
            <w:tcBorders>
              <w:top w:val="dashed" w:sz="4" w:space="0" w:color="auto"/>
              <w:bottom w:val="dashed" w:sz="4" w:space="0" w:color="auto"/>
            </w:tcBorders>
          </w:tcPr>
          <w:p w14:paraId="37AB230B" w14:textId="77777777" w:rsidR="00815568" w:rsidRPr="00055833" w:rsidRDefault="00815568" w:rsidP="00AC19DA">
            <w:pPr>
              <w:rPr>
                <w:rFonts w:asciiTheme="majorEastAsia" w:eastAsiaTheme="majorEastAsia" w:hAnsiTheme="majorEastAsia"/>
              </w:rPr>
            </w:pPr>
          </w:p>
        </w:tc>
      </w:tr>
      <w:tr w:rsidR="00815568" w:rsidRPr="00055833" w14:paraId="04AFE9E9" w14:textId="77777777" w:rsidTr="00594ECD">
        <w:trPr>
          <w:trHeight w:val="2095"/>
        </w:trPr>
        <w:tc>
          <w:tcPr>
            <w:tcW w:w="703" w:type="dxa"/>
            <w:tcBorders>
              <w:top w:val="dashed" w:sz="4" w:space="0" w:color="auto"/>
              <w:bottom w:val="dashed" w:sz="4" w:space="0" w:color="auto"/>
            </w:tcBorders>
            <w:vAlign w:val="center"/>
          </w:tcPr>
          <w:p w14:paraId="3AD4BA78" w14:textId="4CA45FD1" w:rsidR="00815568"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374" w:type="dxa"/>
            <w:tcBorders>
              <w:top w:val="dashed" w:sz="4" w:space="0" w:color="auto"/>
              <w:bottom w:val="dashed" w:sz="4" w:space="0" w:color="auto"/>
            </w:tcBorders>
            <w:vAlign w:val="center"/>
          </w:tcPr>
          <w:p w14:paraId="417DA18B" w14:textId="43D24A99" w:rsidR="00815568" w:rsidRPr="00055833" w:rsidRDefault="00815568" w:rsidP="00C61357">
            <w:pPr>
              <w:rPr>
                <w:rFonts w:asciiTheme="majorEastAsia" w:eastAsiaTheme="majorEastAsia" w:hAnsiTheme="majorEastAsia"/>
              </w:rPr>
            </w:pPr>
            <w:r w:rsidRPr="00055833">
              <w:rPr>
                <w:rFonts w:asciiTheme="majorEastAsia" w:eastAsiaTheme="majorEastAsia" w:hAnsiTheme="majorEastAsia" w:hint="eastAsia"/>
              </w:rPr>
              <w:t xml:space="preserve"> 相談支援専門員のミッション③は障害者の自己決定（意思決定）やリカバリーへの支援であり、そのためにはエンパワメントやストレングスの視点が必要であることが説明できる。</w:t>
            </w:r>
          </w:p>
        </w:tc>
        <w:tc>
          <w:tcPr>
            <w:tcW w:w="842" w:type="dxa"/>
            <w:tcBorders>
              <w:top w:val="dashed" w:sz="4" w:space="0" w:color="auto"/>
              <w:bottom w:val="dashed" w:sz="4" w:space="0" w:color="auto"/>
            </w:tcBorders>
            <w:vAlign w:val="center"/>
          </w:tcPr>
          <w:p w14:paraId="7CDC5609" w14:textId="77777777" w:rsidR="00815568" w:rsidRPr="00055833" w:rsidRDefault="00815568" w:rsidP="00AC19DA">
            <w:pPr>
              <w:jc w:val="center"/>
              <w:rPr>
                <w:rFonts w:asciiTheme="majorEastAsia" w:eastAsiaTheme="majorEastAsia" w:hAnsiTheme="majorEastAsia"/>
              </w:rPr>
            </w:pPr>
          </w:p>
        </w:tc>
        <w:tc>
          <w:tcPr>
            <w:tcW w:w="846" w:type="dxa"/>
            <w:tcBorders>
              <w:top w:val="dashed" w:sz="4" w:space="0" w:color="auto"/>
              <w:bottom w:val="dashed" w:sz="4" w:space="0" w:color="auto"/>
            </w:tcBorders>
            <w:vAlign w:val="center"/>
          </w:tcPr>
          <w:p w14:paraId="2BDD9E38" w14:textId="77777777" w:rsidR="00815568" w:rsidRPr="00055833" w:rsidRDefault="00815568" w:rsidP="00AC19DA">
            <w:pPr>
              <w:jc w:val="center"/>
              <w:rPr>
                <w:rFonts w:asciiTheme="majorEastAsia" w:eastAsiaTheme="majorEastAsia" w:hAnsiTheme="majorEastAsia"/>
              </w:rPr>
            </w:pPr>
          </w:p>
        </w:tc>
        <w:tc>
          <w:tcPr>
            <w:tcW w:w="3733" w:type="dxa"/>
            <w:gridSpan w:val="2"/>
            <w:tcBorders>
              <w:top w:val="dashed" w:sz="4" w:space="0" w:color="auto"/>
              <w:bottom w:val="dashed" w:sz="4" w:space="0" w:color="auto"/>
            </w:tcBorders>
          </w:tcPr>
          <w:p w14:paraId="700B8310" w14:textId="77777777" w:rsidR="00815568" w:rsidRPr="00055833" w:rsidRDefault="00815568" w:rsidP="00AC19DA">
            <w:pPr>
              <w:rPr>
                <w:rFonts w:asciiTheme="majorEastAsia" w:eastAsiaTheme="majorEastAsia" w:hAnsiTheme="majorEastAsia"/>
              </w:rPr>
            </w:pPr>
          </w:p>
        </w:tc>
      </w:tr>
      <w:tr w:rsidR="00815568" w:rsidRPr="00055833" w14:paraId="031255B2" w14:textId="77777777" w:rsidTr="00594ECD">
        <w:trPr>
          <w:trHeight w:val="2095"/>
        </w:trPr>
        <w:tc>
          <w:tcPr>
            <w:tcW w:w="703" w:type="dxa"/>
            <w:tcBorders>
              <w:top w:val="dashed" w:sz="4" w:space="0" w:color="auto"/>
              <w:bottom w:val="single" w:sz="4" w:space="0" w:color="auto"/>
            </w:tcBorders>
            <w:vAlign w:val="center"/>
          </w:tcPr>
          <w:p w14:paraId="0C8EE747" w14:textId="3E1C992A" w:rsidR="00815568"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374" w:type="dxa"/>
            <w:tcBorders>
              <w:top w:val="dashed" w:sz="4" w:space="0" w:color="auto"/>
              <w:bottom w:val="single" w:sz="4" w:space="0" w:color="auto"/>
            </w:tcBorders>
            <w:vAlign w:val="center"/>
          </w:tcPr>
          <w:p w14:paraId="5C90691F" w14:textId="29FA2F86" w:rsidR="00815568" w:rsidRPr="00176F3B" w:rsidRDefault="00815568" w:rsidP="00176F3B">
            <w:pPr>
              <w:rPr>
                <w:rFonts w:asciiTheme="majorEastAsia" w:eastAsiaTheme="majorEastAsia" w:hAnsiTheme="majorEastAsia"/>
              </w:rPr>
            </w:pPr>
            <w:r w:rsidRPr="00055833">
              <w:rPr>
                <w:rFonts w:asciiTheme="majorEastAsia" w:eastAsiaTheme="majorEastAsia" w:hAnsiTheme="majorEastAsia" w:hint="eastAsia"/>
              </w:rPr>
              <w:t>相談支援専門員のミッション④は障害のある人も含めた誰もが暮らすことのできる地域づくりであることについて説明できる。</w:t>
            </w:r>
          </w:p>
        </w:tc>
        <w:tc>
          <w:tcPr>
            <w:tcW w:w="842" w:type="dxa"/>
            <w:tcBorders>
              <w:top w:val="dashed" w:sz="4" w:space="0" w:color="auto"/>
              <w:bottom w:val="single" w:sz="4" w:space="0" w:color="auto"/>
            </w:tcBorders>
            <w:vAlign w:val="center"/>
          </w:tcPr>
          <w:p w14:paraId="1CDDA08C" w14:textId="77777777" w:rsidR="00815568" w:rsidRPr="00055833" w:rsidRDefault="00815568" w:rsidP="00AC19DA">
            <w:pPr>
              <w:jc w:val="center"/>
              <w:rPr>
                <w:rFonts w:asciiTheme="majorEastAsia" w:eastAsiaTheme="majorEastAsia" w:hAnsiTheme="majorEastAsia"/>
              </w:rPr>
            </w:pPr>
          </w:p>
        </w:tc>
        <w:tc>
          <w:tcPr>
            <w:tcW w:w="846" w:type="dxa"/>
            <w:tcBorders>
              <w:top w:val="dashed" w:sz="4" w:space="0" w:color="auto"/>
              <w:bottom w:val="single" w:sz="4" w:space="0" w:color="auto"/>
            </w:tcBorders>
            <w:vAlign w:val="center"/>
          </w:tcPr>
          <w:p w14:paraId="7D64EA48" w14:textId="77777777" w:rsidR="00815568" w:rsidRPr="00055833" w:rsidRDefault="00815568" w:rsidP="00AC19DA">
            <w:pPr>
              <w:jc w:val="center"/>
              <w:rPr>
                <w:rFonts w:asciiTheme="majorEastAsia" w:eastAsiaTheme="majorEastAsia" w:hAnsiTheme="majorEastAsia"/>
              </w:rPr>
            </w:pPr>
          </w:p>
        </w:tc>
        <w:tc>
          <w:tcPr>
            <w:tcW w:w="3733" w:type="dxa"/>
            <w:gridSpan w:val="2"/>
            <w:tcBorders>
              <w:top w:val="dashed" w:sz="4" w:space="0" w:color="auto"/>
              <w:bottom w:val="single" w:sz="4" w:space="0" w:color="auto"/>
            </w:tcBorders>
          </w:tcPr>
          <w:p w14:paraId="237CBAAD" w14:textId="77777777" w:rsidR="00815568" w:rsidRPr="00055833" w:rsidRDefault="00815568" w:rsidP="00AC19DA">
            <w:pPr>
              <w:rPr>
                <w:rFonts w:asciiTheme="majorEastAsia" w:eastAsiaTheme="majorEastAsia" w:hAnsiTheme="majorEastAsia"/>
              </w:rPr>
            </w:pPr>
          </w:p>
        </w:tc>
      </w:tr>
      <w:bookmarkEnd w:id="1"/>
    </w:tbl>
    <w:p w14:paraId="716E2EC8" w14:textId="6FDC12F9" w:rsidR="00877F81" w:rsidRPr="00055833" w:rsidRDefault="00877F81" w:rsidP="00877F81">
      <w:pPr>
        <w:spacing w:line="120" w:lineRule="exact"/>
        <w:rPr>
          <w:rFonts w:asciiTheme="majorEastAsia" w:eastAsiaTheme="majorEastAsia" w:hAnsiTheme="majorEastAsia"/>
        </w:rPr>
      </w:pPr>
    </w:p>
    <w:p w14:paraId="34DEC212" w14:textId="77777777" w:rsidR="00527C2B" w:rsidRPr="00055833" w:rsidRDefault="00527C2B" w:rsidP="00877F81">
      <w:pPr>
        <w:spacing w:line="120" w:lineRule="exact"/>
        <w:rPr>
          <w:rFonts w:asciiTheme="majorEastAsia" w:eastAsiaTheme="majorEastAsia" w:hAnsiTheme="majorEastAsia"/>
        </w:rPr>
        <w:sectPr w:rsidR="00527C2B" w:rsidRPr="00055833" w:rsidSect="00C00640">
          <w:headerReference w:type="default" r:id="rId8"/>
          <w:pgSz w:w="11906" w:h="16838" w:code="9"/>
          <w:pgMar w:top="1134" w:right="1247" w:bottom="1134" w:left="1247" w:header="851" w:footer="992" w:gutter="0"/>
          <w:cols w:space="425"/>
          <w:docGrid w:type="lines" w:linePitch="360"/>
        </w:sectPr>
      </w:pPr>
    </w:p>
    <w:tbl>
      <w:tblPr>
        <w:tblW w:w="943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
        <w:gridCol w:w="3402"/>
        <w:gridCol w:w="850"/>
        <w:gridCol w:w="851"/>
        <w:gridCol w:w="992"/>
        <w:gridCol w:w="2603"/>
      </w:tblGrid>
      <w:tr w:rsidR="00055833" w:rsidRPr="00055833" w14:paraId="0439A222" w14:textId="77777777" w:rsidTr="00594ECD">
        <w:trPr>
          <w:trHeight w:val="112"/>
        </w:trPr>
        <w:tc>
          <w:tcPr>
            <w:tcW w:w="5840" w:type="dxa"/>
            <w:gridSpan w:val="4"/>
            <w:shd w:val="clear" w:color="auto" w:fill="D9D9D9" w:themeFill="background1" w:themeFillShade="D9"/>
            <w:vAlign w:val="center"/>
          </w:tcPr>
          <w:p w14:paraId="020C5969" w14:textId="77777777" w:rsidR="00055833" w:rsidRDefault="00055833" w:rsidP="00DD5D9E">
            <w:pPr>
              <w:spacing w:line="400" w:lineRule="exact"/>
              <w:jc w:val="left"/>
              <w:rPr>
                <w:rFonts w:asciiTheme="majorEastAsia" w:eastAsiaTheme="majorEastAsia" w:hAnsiTheme="majorEastAsia"/>
                <w:sz w:val="28"/>
                <w:szCs w:val="28"/>
              </w:rPr>
            </w:pPr>
            <w:r w:rsidRPr="00055833">
              <w:rPr>
                <w:rFonts w:asciiTheme="majorEastAsia" w:eastAsiaTheme="majorEastAsia" w:hAnsiTheme="majorEastAsia" w:hint="eastAsia"/>
                <w:sz w:val="28"/>
                <w:szCs w:val="28"/>
              </w:rPr>
              <w:lastRenderedPageBreak/>
              <w:t>【講義１－２】</w:t>
            </w:r>
          </w:p>
          <w:p w14:paraId="4BFC6C8A" w14:textId="2ECEB351" w:rsidR="00055833" w:rsidRPr="00966633" w:rsidRDefault="00055833" w:rsidP="00966633">
            <w:pPr>
              <w:spacing w:line="400" w:lineRule="exact"/>
              <w:jc w:val="left"/>
              <w:rPr>
                <w:rFonts w:asciiTheme="majorEastAsia" w:eastAsiaTheme="majorEastAsia" w:hAnsiTheme="majorEastAsia"/>
                <w:sz w:val="22"/>
              </w:rPr>
            </w:pPr>
            <w:r w:rsidRPr="00966633">
              <w:rPr>
                <w:rFonts w:asciiTheme="majorEastAsia" w:eastAsiaTheme="majorEastAsia" w:hAnsiTheme="majorEastAsia" w:hint="eastAsia"/>
                <w:sz w:val="22"/>
              </w:rPr>
              <w:t>相談支援の基本的視点（障害児者支援の基本的視点）</w:t>
            </w:r>
          </w:p>
        </w:tc>
        <w:tc>
          <w:tcPr>
            <w:tcW w:w="992" w:type="dxa"/>
            <w:shd w:val="clear" w:color="auto" w:fill="D9D9D9" w:themeFill="background1" w:themeFillShade="D9"/>
            <w:vAlign w:val="center"/>
          </w:tcPr>
          <w:p w14:paraId="2DDCC2C6" w14:textId="6A06601B" w:rsidR="00055833" w:rsidRPr="00055833" w:rsidRDefault="00055833"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603" w:type="dxa"/>
            <w:vAlign w:val="center"/>
          </w:tcPr>
          <w:p w14:paraId="0928FB34" w14:textId="77777777" w:rsidR="00055833" w:rsidRPr="00055833" w:rsidRDefault="00055833" w:rsidP="0044594F">
            <w:pPr>
              <w:jc w:val="center"/>
              <w:rPr>
                <w:rFonts w:asciiTheme="majorEastAsia" w:eastAsiaTheme="majorEastAsia" w:hAnsiTheme="majorEastAsia"/>
              </w:rPr>
            </w:pPr>
          </w:p>
        </w:tc>
      </w:tr>
      <w:tr w:rsidR="00055833" w:rsidRPr="00055833" w14:paraId="7B93C1FF" w14:textId="77777777" w:rsidTr="00594ECD">
        <w:trPr>
          <w:trHeight w:val="112"/>
        </w:trPr>
        <w:tc>
          <w:tcPr>
            <w:tcW w:w="9435" w:type="dxa"/>
            <w:gridSpan w:val="6"/>
            <w:shd w:val="clear" w:color="auto" w:fill="auto"/>
            <w:vAlign w:val="center"/>
          </w:tcPr>
          <w:p w14:paraId="25E27448" w14:textId="40BDD047" w:rsidR="00055833" w:rsidRPr="00055833" w:rsidRDefault="00055833" w:rsidP="00055833">
            <w:pPr>
              <w:jc w:val="center"/>
              <w:rPr>
                <w:rFonts w:asciiTheme="majorEastAsia" w:eastAsiaTheme="majorEastAsia" w:hAnsiTheme="majorEastAsia"/>
              </w:rPr>
            </w:pPr>
            <w:bookmarkStart w:id="2" w:name="_Hlk126139992"/>
            <w:r w:rsidRPr="00055833">
              <w:rPr>
                <w:rFonts w:asciiTheme="majorEastAsia" w:eastAsiaTheme="majorEastAsia" w:hAnsiTheme="majorEastAsia" w:hint="eastAsia"/>
              </w:rPr>
              <w:t>(テキストページ　３３～５７頁)</w:t>
            </w:r>
          </w:p>
        </w:tc>
      </w:tr>
      <w:tr w:rsidR="00527C2B" w:rsidRPr="00055833" w14:paraId="2B1E9504" w14:textId="77777777" w:rsidTr="00594ECD">
        <w:trPr>
          <w:trHeight w:val="112"/>
        </w:trPr>
        <w:tc>
          <w:tcPr>
            <w:tcW w:w="4139" w:type="dxa"/>
            <w:gridSpan w:val="2"/>
            <w:vMerge w:val="restart"/>
            <w:shd w:val="clear" w:color="auto" w:fill="D9D9D9" w:themeFill="background1" w:themeFillShade="D9"/>
            <w:vAlign w:val="center"/>
          </w:tcPr>
          <w:p w14:paraId="6E865DA7"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3C3BFFD"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595" w:type="dxa"/>
            <w:gridSpan w:val="2"/>
            <w:vMerge w:val="restart"/>
            <w:shd w:val="clear" w:color="auto" w:fill="D9D9D9" w:themeFill="background1" w:themeFillShade="D9"/>
            <w:vAlign w:val="center"/>
          </w:tcPr>
          <w:p w14:paraId="77A90B2C"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527C2B" w:rsidRPr="00055833" w14:paraId="0C0146E6" w14:textId="77777777" w:rsidTr="00594ECD">
        <w:trPr>
          <w:trHeight w:val="112"/>
        </w:trPr>
        <w:tc>
          <w:tcPr>
            <w:tcW w:w="4139" w:type="dxa"/>
            <w:gridSpan w:val="2"/>
            <w:vMerge/>
          </w:tcPr>
          <w:p w14:paraId="4F478202" w14:textId="77777777" w:rsidR="00527C2B" w:rsidRPr="00055833" w:rsidRDefault="00527C2B" w:rsidP="0044594F">
            <w:pPr>
              <w:rPr>
                <w:rFonts w:asciiTheme="majorEastAsia" w:eastAsiaTheme="majorEastAsia" w:hAnsiTheme="majorEastAsia"/>
              </w:rPr>
            </w:pPr>
          </w:p>
        </w:tc>
        <w:tc>
          <w:tcPr>
            <w:tcW w:w="850" w:type="dxa"/>
            <w:shd w:val="clear" w:color="auto" w:fill="D9D9D9" w:themeFill="background1" w:themeFillShade="D9"/>
            <w:vAlign w:val="center"/>
          </w:tcPr>
          <w:p w14:paraId="0553727A"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6D5B6D70"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595" w:type="dxa"/>
            <w:gridSpan w:val="2"/>
            <w:vMerge/>
          </w:tcPr>
          <w:p w14:paraId="67824796" w14:textId="77777777" w:rsidR="00527C2B" w:rsidRPr="00055833" w:rsidRDefault="00527C2B" w:rsidP="0044594F">
            <w:pPr>
              <w:widowControl/>
              <w:jc w:val="left"/>
              <w:rPr>
                <w:rFonts w:asciiTheme="majorEastAsia" w:eastAsiaTheme="majorEastAsia" w:hAnsiTheme="majorEastAsia"/>
              </w:rPr>
            </w:pPr>
          </w:p>
        </w:tc>
      </w:tr>
      <w:tr w:rsidR="00527C2B" w:rsidRPr="00055833" w14:paraId="5C5631A3" w14:textId="77777777" w:rsidTr="00594ECD">
        <w:trPr>
          <w:trHeight w:val="1346"/>
        </w:trPr>
        <w:tc>
          <w:tcPr>
            <w:tcW w:w="737" w:type="dxa"/>
            <w:tcBorders>
              <w:bottom w:val="dashed" w:sz="4" w:space="0" w:color="auto"/>
            </w:tcBorders>
            <w:vAlign w:val="center"/>
          </w:tcPr>
          <w:p w14:paraId="28098D45" w14:textId="77777777"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4049CE9F" w14:textId="77777777" w:rsidR="00527C2B" w:rsidRPr="00055833" w:rsidRDefault="00527C2B" w:rsidP="00527C2B">
            <w:pPr>
              <w:pStyle w:val="a7"/>
              <w:ind w:leftChars="0" w:left="0"/>
              <w:rPr>
                <w:rFonts w:asciiTheme="majorEastAsia" w:eastAsiaTheme="majorEastAsia" w:hAnsiTheme="majorEastAsia"/>
              </w:rPr>
            </w:pPr>
            <w:r w:rsidRPr="00055833">
              <w:rPr>
                <w:rFonts w:asciiTheme="majorEastAsia" w:eastAsiaTheme="majorEastAsia" w:hAnsiTheme="majorEastAsia" w:hint="eastAsia"/>
              </w:rPr>
              <w:t>障害について正確に説明できる。</w:t>
            </w:r>
          </w:p>
          <w:p w14:paraId="19B648ED" w14:textId="6A88901D"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（医学モデルと社会モデル）</w:t>
            </w:r>
          </w:p>
        </w:tc>
        <w:tc>
          <w:tcPr>
            <w:tcW w:w="850" w:type="dxa"/>
            <w:tcBorders>
              <w:bottom w:val="dashed" w:sz="4" w:space="0" w:color="auto"/>
            </w:tcBorders>
            <w:vAlign w:val="center"/>
          </w:tcPr>
          <w:p w14:paraId="0118614D" w14:textId="77777777" w:rsidR="00527C2B" w:rsidRPr="00055833" w:rsidRDefault="00527C2B" w:rsidP="00527C2B">
            <w:pPr>
              <w:jc w:val="center"/>
              <w:rPr>
                <w:rFonts w:asciiTheme="majorEastAsia" w:eastAsiaTheme="majorEastAsia" w:hAnsiTheme="majorEastAsia"/>
              </w:rPr>
            </w:pPr>
          </w:p>
        </w:tc>
        <w:tc>
          <w:tcPr>
            <w:tcW w:w="851" w:type="dxa"/>
            <w:tcBorders>
              <w:bottom w:val="dashed" w:sz="4" w:space="0" w:color="auto"/>
            </w:tcBorders>
            <w:vAlign w:val="center"/>
          </w:tcPr>
          <w:p w14:paraId="1F59791A" w14:textId="77777777" w:rsidR="00527C2B" w:rsidRPr="00055833" w:rsidRDefault="00527C2B" w:rsidP="00527C2B">
            <w:pPr>
              <w:jc w:val="center"/>
              <w:rPr>
                <w:rFonts w:asciiTheme="majorEastAsia" w:eastAsiaTheme="majorEastAsia" w:hAnsiTheme="majorEastAsia"/>
              </w:rPr>
            </w:pPr>
          </w:p>
        </w:tc>
        <w:tc>
          <w:tcPr>
            <w:tcW w:w="3595" w:type="dxa"/>
            <w:gridSpan w:val="2"/>
            <w:tcBorders>
              <w:bottom w:val="dashed" w:sz="4" w:space="0" w:color="auto"/>
            </w:tcBorders>
          </w:tcPr>
          <w:p w14:paraId="4687A1C7" w14:textId="77777777" w:rsidR="00527C2B" w:rsidRPr="00055833" w:rsidRDefault="00527C2B" w:rsidP="00527C2B">
            <w:pPr>
              <w:rPr>
                <w:rFonts w:asciiTheme="majorEastAsia" w:eastAsiaTheme="majorEastAsia" w:hAnsiTheme="majorEastAsia"/>
              </w:rPr>
            </w:pPr>
          </w:p>
        </w:tc>
      </w:tr>
      <w:tr w:rsidR="00527C2B" w:rsidRPr="00055833" w14:paraId="18DF4E3B" w14:textId="77777777" w:rsidTr="00594ECD">
        <w:trPr>
          <w:trHeight w:val="1346"/>
        </w:trPr>
        <w:tc>
          <w:tcPr>
            <w:tcW w:w="737" w:type="dxa"/>
            <w:tcBorders>
              <w:top w:val="dashed" w:sz="4" w:space="0" w:color="auto"/>
              <w:bottom w:val="dashed" w:sz="4" w:space="0" w:color="auto"/>
            </w:tcBorders>
            <w:vAlign w:val="center"/>
          </w:tcPr>
          <w:p w14:paraId="71BB1061" w14:textId="77777777"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dashed" w:sz="4" w:space="0" w:color="auto"/>
            </w:tcBorders>
            <w:vAlign w:val="center"/>
          </w:tcPr>
          <w:p w14:paraId="447115CF" w14:textId="140D8706"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スティグマについて説明できる。</w:t>
            </w:r>
          </w:p>
        </w:tc>
        <w:tc>
          <w:tcPr>
            <w:tcW w:w="850" w:type="dxa"/>
            <w:tcBorders>
              <w:top w:val="dashed" w:sz="4" w:space="0" w:color="auto"/>
              <w:bottom w:val="dashed" w:sz="4" w:space="0" w:color="auto"/>
            </w:tcBorders>
            <w:vAlign w:val="center"/>
          </w:tcPr>
          <w:p w14:paraId="415E80F0"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61854FC0"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52516D6A" w14:textId="77777777" w:rsidR="00527C2B" w:rsidRPr="00055833" w:rsidRDefault="00527C2B" w:rsidP="00527C2B">
            <w:pPr>
              <w:rPr>
                <w:rFonts w:asciiTheme="majorEastAsia" w:eastAsiaTheme="majorEastAsia" w:hAnsiTheme="majorEastAsia"/>
              </w:rPr>
            </w:pPr>
          </w:p>
        </w:tc>
      </w:tr>
      <w:tr w:rsidR="00527C2B" w:rsidRPr="00055833" w14:paraId="25845F44" w14:textId="77777777" w:rsidTr="00594ECD">
        <w:trPr>
          <w:trHeight w:val="1346"/>
        </w:trPr>
        <w:tc>
          <w:tcPr>
            <w:tcW w:w="737" w:type="dxa"/>
            <w:tcBorders>
              <w:top w:val="dashed" w:sz="4" w:space="0" w:color="auto"/>
              <w:bottom w:val="dashed" w:sz="4" w:space="0" w:color="auto"/>
            </w:tcBorders>
            <w:vAlign w:val="center"/>
          </w:tcPr>
          <w:p w14:paraId="49C8F54A" w14:textId="77777777"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402" w:type="dxa"/>
            <w:tcBorders>
              <w:top w:val="dashed" w:sz="4" w:space="0" w:color="auto"/>
              <w:bottom w:val="dashed" w:sz="4" w:space="0" w:color="auto"/>
            </w:tcBorders>
            <w:vAlign w:val="center"/>
          </w:tcPr>
          <w:p w14:paraId="3D76F924" w14:textId="4FB266B9" w:rsidR="00527C2B" w:rsidRPr="00055833" w:rsidRDefault="00527C2B" w:rsidP="00527C2B">
            <w:pPr>
              <w:pStyle w:val="a7"/>
              <w:ind w:leftChars="0" w:left="0"/>
              <w:rPr>
                <w:rFonts w:asciiTheme="majorEastAsia" w:eastAsiaTheme="majorEastAsia" w:hAnsiTheme="majorEastAsia"/>
              </w:rPr>
            </w:pPr>
            <w:r w:rsidRPr="00055833">
              <w:rPr>
                <w:rFonts w:asciiTheme="majorEastAsia" w:eastAsiaTheme="majorEastAsia" w:hAnsiTheme="majorEastAsia" w:hint="eastAsia"/>
              </w:rPr>
              <w:t>個別性の重視、リカバリーについて説明できる。</w:t>
            </w:r>
          </w:p>
        </w:tc>
        <w:tc>
          <w:tcPr>
            <w:tcW w:w="850" w:type="dxa"/>
            <w:tcBorders>
              <w:top w:val="dashed" w:sz="4" w:space="0" w:color="auto"/>
              <w:bottom w:val="dashed" w:sz="4" w:space="0" w:color="auto"/>
            </w:tcBorders>
            <w:vAlign w:val="center"/>
          </w:tcPr>
          <w:p w14:paraId="1840AB14"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3EFDF4F"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2456804A" w14:textId="77777777" w:rsidR="00527C2B" w:rsidRPr="00055833" w:rsidRDefault="00527C2B" w:rsidP="00527C2B">
            <w:pPr>
              <w:rPr>
                <w:rFonts w:asciiTheme="majorEastAsia" w:eastAsiaTheme="majorEastAsia" w:hAnsiTheme="majorEastAsia"/>
              </w:rPr>
            </w:pPr>
          </w:p>
        </w:tc>
      </w:tr>
      <w:tr w:rsidR="00527C2B" w:rsidRPr="00055833" w14:paraId="36D6713F" w14:textId="77777777" w:rsidTr="00594ECD">
        <w:trPr>
          <w:trHeight w:val="1346"/>
        </w:trPr>
        <w:tc>
          <w:tcPr>
            <w:tcW w:w="737" w:type="dxa"/>
            <w:tcBorders>
              <w:top w:val="dashed" w:sz="4" w:space="0" w:color="auto"/>
              <w:bottom w:val="dashed" w:sz="4" w:space="0" w:color="auto"/>
            </w:tcBorders>
            <w:vAlign w:val="center"/>
          </w:tcPr>
          <w:p w14:paraId="62477903" w14:textId="77777777"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402" w:type="dxa"/>
            <w:tcBorders>
              <w:top w:val="dashed" w:sz="4" w:space="0" w:color="auto"/>
              <w:bottom w:val="dashed" w:sz="4" w:space="0" w:color="auto"/>
            </w:tcBorders>
            <w:vAlign w:val="center"/>
          </w:tcPr>
          <w:p w14:paraId="4E0ABFD5" w14:textId="0A1BB14F" w:rsidR="00527C2B" w:rsidRPr="00055833" w:rsidRDefault="00527C2B" w:rsidP="00527C2B">
            <w:pPr>
              <w:pStyle w:val="a7"/>
              <w:ind w:leftChars="0" w:left="0"/>
              <w:rPr>
                <w:rFonts w:asciiTheme="majorEastAsia" w:eastAsiaTheme="majorEastAsia" w:hAnsiTheme="majorEastAsia"/>
              </w:rPr>
            </w:pPr>
            <w:r w:rsidRPr="00055833">
              <w:rPr>
                <w:rFonts w:asciiTheme="majorEastAsia" w:eastAsiaTheme="majorEastAsia" w:hAnsiTheme="majorEastAsia" w:hint="eastAsia"/>
              </w:rPr>
              <w:t>生活者視点、ＱＯＬの重視について説明できる。</w:t>
            </w:r>
          </w:p>
        </w:tc>
        <w:tc>
          <w:tcPr>
            <w:tcW w:w="850" w:type="dxa"/>
            <w:tcBorders>
              <w:top w:val="dashed" w:sz="4" w:space="0" w:color="auto"/>
              <w:bottom w:val="dashed" w:sz="4" w:space="0" w:color="auto"/>
            </w:tcBorders>
            <w:vAlign w:val="center"/>
          </w:tcPr>
          <w:p w14:paraId="0D6E26F3"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55D8E037"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7C1E70B3" w14:textId="77777777" w:rsidR="00527C2B" w:rsidRPr="00055833" w:rsidRDefault="00527C2B" w:rsidP="00527C2B">
            <w:pPr>
              <w:rPr>
                <w:rFonts w:asciiTheme="majorEastAsia" w:eastAsiaTheme="majorEastAsia" w:hAnsiTheme="majorEastAsia"/>
              </w:rPr>
            </w:pPr>
          </w:p>
        </w:tc>
      </w:tr>
      <w:tr w:rsidR="00527C2B" w:rsidRPr="00055833" w14:paraId="62725A55" w14:textId="77777777" w:rsidTr="00594ECD">
        <w:trPr>
          <w:trHeight w:val="1346"/>
        </w:trPr>
        <w:tc>
          <w:tcPr>
            <w:tcW w:w="737" w:type="dxa"/>
            <w:tcBorders>
              <w:top w:val="dashed" w:sz="4" w:space="0" w:color="auto"/>
              <w:bottom w:val="dashed" w:sz="4" w:space="0" w:color="auto"/>
            </w:tcBorders>
            <w:vAlign w:val="center"/>
          </w:tcPr>
          <w:p w14:paraId="6F36369F" w14:textId="5424C8A1"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⑤</w:t>
            </w:r>
          </w:p>
        </w:tc>
        <w:tc>
          <w:tcPr>
            <w:tcW w:w="3402" w:type="dxa"/>
            <w:tcBorders>
              <w:top w:val="dashed" w:sz="4" w:space="0" w:color="auto"/>
              <w:bottom w:val="dashed" w:sz="4" w:space="0" w:color="auto"/>
            </w:tcBorders>
            <w:vAlign w:val="center"/>
          </w:tcPr>
          <w:p w14:paraId="0DDA557F" w14:textId="636DDEF7" w:rsidR="00527C2B" w:rsidRPr="00055833" w:rsidRDefault="00527C2B" w:rsidP="00527C2B">
            <w:pPr>
              <w:pStyle w:val="a7"/>
              <w:ind w:leftChars="0" w:left="0"/>
              <w:rPr>
                <w:rFonts w:asciiTheme="majorEastAsia" w:eastAsiaTheme="majorEastAsia" w:hAnsiTheme="majorEastAsia"/>
              </w:rPr>
            </w:pPr>
            <w:r w:rsidRPr="00055833">
              <w:rPr>
                <w:rFonts w:asciiTheme="majorEastAsia" w:eastAsiaTheme="majorEastAsia" w:hAnsiTheme="majorEastAsia" w:hint="eastAsia"/>
              </w:rPr>
              <w:t>本人主体、本人中心の支援について説明できる。</w:t>
            </w:r>
          </w:p>
        </w:tc>
        <w:tc>
          <w:tcPr>
            <w:tcW w:w="850" w:type="dxa"/>
            <w:tcBorders>
              <w:top w:val="dashed" w:sz="4" w:space="0" w:color="auto"/>
              <w:bottom w:val="dashed" w:sz="4" w:space="0" w:color="auto"/>
            </w:tcBorders>
            <w:vAlign w:val="center"/>
          </w:tcPr>
          <w:p w14:paraId="0C0E93A0"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2642143A"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500ECA43" w14:textId="77777777" w:rsidR="00527C2B" w:rsidRPr="00055833" w:rsidRDefault="00527C2B" w:rsidP="00527C2B">
            <w:pPr>
              <w:rPr>
                <w:rFonts w:asciiTheme="majorEastAsia" w:eastAsiaTheme="majorEastAsia" w:hAnsiTheme="majorEastAsia"/>
              </w:rPr>
            </w:pPr>
          </w:p>
        </w:tc>
      </w:tr>
      <w:tr w:rsidR="00527C2B" w:rsidRPr="00055833" w14:paraId="12516262" w14:textId="77777777" w:rsidTr="00594ECD">
        <w:trPr>
          <w:trHeight w:val="1346"/>
        </w:trPr>
        <w:tc>
          <w:tcPr>
            <w:tcW w:w="737" w:type="dxa"/>
            <w:tcBorders>
              <w:top w:val="dashed" w:sz="4" w:space="0" w:color="auto"/>
              <w:bottom w:val="dashed" w:sz="4" w:space="0" w:color="auto"/>
            </w:tcBorders>
            <w:vAlign w:val="center"/>
          </w:tcPr>
          <w:p w14:paraId="14B53AAD" w14:textId="19107451"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⑥</w:t>
            </w:r>
          </w:p>
        </w:tc>
        <w:tc>
          <w:tcPr>
            <w:tcW w:w="3402" w:type="dxa"/>
            <w:tcBorders>
              <w:top w:val="dashed" w:sz="4" w:space="0" w:color="auto"/>
              <w:bottom w:val="dashed" w:sz="4" w:space="0" w:color="auto"/>
            </w:tcBorders>
            <w:vAlign w:val="center"/>
          </w:tcPr>
          <w:p w14:paraId="0798BCAB" w14:textId="68136083"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自己決定（意思決定）の支援について説明できる。</w:t>
            </w:r>
          </w:p>
        </w:tc>
        <w:tc>
          <w:tcPr>
            <w:tcW w:w="850" w:type="dxa"/>
            <w:tcBorders>
              <w:top w:val="dashed" w:sz="4" w:space="0" w:color="auto"/>
              <w:bottom w:val="dashed" w:sz="4" w:space="0" w:color="auto"/>
            </w:tcBorders>
            <w:vAlign w:val="center"/>
          </w:tcPr>
          <w:p w14:paraId="098A99FB"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2541EBF5"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6D05CB33" w14:textId="77777777" w:rsidR="00527C2B" w:rsidRPr="00055833" w:rsidRDefault="00527C2B" w:rsidP="00527C2B">
            <w:pPr>
              <w:rPr>
                <w:rFonts w:asciiTheme="majorEastAsia" w:eastAsiaTheme="majorEastAsia" w:hAnsiTheme="majorEastAsia"/>
              </w:rPr>
            </w:pPr>
          </w:p>
        </w:tc>
      </w:tr>
      <w:tr w:rsidR="00527C2B" w:rsidRPr="00055833" w14:paraId="09380FFC" w14:textId="77777777" w:rsidTr="00594ECD">
        <w:trPr>
          <w:trHeight w:val="1346"/>
        </w:trPr>
        <w:tc>
          <w:tcPr>
            <w:tcW w:w="737" w:type="dxa"/>
            <w:tcBorders>
              <w:top w:val="dashed" w:sz="4" w:space="0" w:color="auto"/>
              <w:bottom w:val="dashed" w:sz="4" w:space="0" w:color="auto"/>
            </w:tcBorders>
            <w:vAlign w:val="center"/>
          </w:tcPr>
          <w:p w14:paraId="0BEB3561" w14:textId="7D226A1A"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⑦</w:t>
            </w:r>
          </w:p>
        </w:tc>
        <w:tc>
          <w:tcPr>
            <w:tcW w:w="3402" w:type="dxa"/>
            <w:tcBorders>
              <w:top w:val="dashed" w:sz="4" w:space="0" w:color="auto"/>
              <w:bottom w:val="dashed" w:sz="4" w:space="0" w:color="auto"/>
            </w:tcBorders>
            <w:vAlign w:val="center"/>
          </w:tcPr>
          <w:p w14:paraId="596B7C10" w14:textId="4A6A6A44"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エンパワメント支援、ストレングスを活かした支援について説明できる。</w:t>
            </w:r>
          </w:p>
        </w:tc>
        <w:tc>
          <w:tcPr>
            <w:tcW w:w="850" w:type="dxa"/>
            <w:tcBorders>
              <w:top w:val="dashed" w:sz="4" w:space="0" w:color="auto"/>
              <w:bottom w:val="dashed" w:sz="4" w:space="0" w:color="auto"/>
            </w:tcBorders>
            <w:vAlign w:val="center"/>
          </w:tcPr>
          <w:p w14:paraId="0B836A00"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4B8642F6"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78C3C3B6" w14:textId="77777777" w:rsidR="00527C2B" w:rsidRPr="00055833" w:rsidRDefault="00527C2B" w:rsidP="00527C2B">
            <w:pPr>
              <w:rPr>
                <w:rFonts w:asciiTheme="majorEastAsia" w:eastAsiaTheme="majorEastAsia" w:hAnsiTheme="majorEastAsia"/>
              </w:rPr>
            </w:pPr>
          </w:p>
        </w:tc>
      </w:tr>
      <w:tr w:rsidR="00527C2B" w:rsidRPr="00055833" w14:paraId="4F5AEB2D" w14:textId="77777777" w:rsidTr="00594ECD">
        <w:trPr>
          <w:trHeight w:val="1346"/>
        </w:trPr>
        <w:tc>
          <w:tcPr>
            <w:tcW w:w="737" w:type="dxa"/>
            <w:tcBorders>
              <w:top w:val="dashed" w:sz="4" w:space="0" w:color="auto"/>
              <w:bottom w:val="single" w:sz="4" w:space="0" w:color="auto"/>
            </w:tcBorders>
            <w:vAlign w:val="center"/>
          </w:tcPr>
          <w:p w14:paraId="71B3382A" w14:textId="2EA4C702"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⑧</w:t>
            </w:r>
          </w:p>
        </w:tc>
        <w:tc>
          <w:tcPr>
            <w:tcW w:w="3402" w:type="dxa"/>
            <w:tcBorders>
              <w:top w:val="dashed" w:sz="4" w:space="0" w:color="auto"/>
              <w:bottom w:val="single" w:sz="4" w:space="0" w:color="auto"/>
            </w:tcBorders>
            <w:vAlign w:val="center"/>
          </w:tcPr>
          <w:p w14:paraId="037EA321" w14:textId="6F7B8306"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権利擁護について説明できる。</w:t>
            </w:r>
          </w:p>
        </w:tc>
        <w:tc>
          <w:tcPr>
            <w:tcW w:w="850" w:type="dxa"/>
            <w:tcBorders>
              <w:top w:val="dashed" w:sz="4" w:space="0" w:color="auto"/>
              <w:bottom w:val="single" w:sz="4" w:space="0" w:color="auto"/>
            </w:tcBorders>
            <w:vAlign w:val="center"/>
          </w:tcPr>
          <w:p w14:paraId="2C44C83C"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65C275D1"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single" w:sz="4" w:space="0" w:color="auto"/>
            </w:tcBorders>
          </w:tcPr>
          <w:p w14:paraId="702ED2D3" w14:textId="77777777" w:rsidR="00527C2B" w:rsidRPr="00055833" w:rsidRDefault="00527C2B" w:rsidP="00527C2B">
            <w:pPr>
              <w:rPr>
                <w:rFonts w:asciiTheme="majorEastAsia" w:eastAsiaTheme="majorEastAsia" w:hAnsiTheme="majorEastAsia"/>
              </w:rPr>
            </w:pPr>
          </w:p>
        </w:tc>
      </w:tr>
    </w:tbl>
    <w:p w14:paraId="74051C3E" w14:textId="77777777" w:rsidR="00055833" w:rsidRDefault="00055833">
      <w:pPr>
        <w:sectPr w:rsidR="00055833" w:rsidSect="00A064F0">
          <w:pgSz w:w="11906" w:h="16838" w:code="9"/>
          <w:pgMar w:top="1247" w:right="1247" w:bottom="1588" w:left="1247" w:header="851" w:footer="992" w:gutter="0"/>
          <w:cols w:space="425"/>
          <w:docGrid w:type="lines" w:linePitch="360"/>
        </w:sectPr>
      </w:pPr>
    </w:p>
    <w:tbl>
      <w:tblPr>
        <w:tblW w:w="949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3402"/>
        <w:gridCol w:w="850"/>
        <w:gridCol w:w="851"/>
        <w:gridCol w:w="1134"/>
        <w:gridCol w:w="2531"/>
      </w:tblGrid>
      <w:tr w:rsidR="00055833" w:rsidRPr="00055833" w14:paraId="3C170BA5" w14:textId="77777777" w:rsidTr="00594ECD">
        <w:trPr>
          <w:trHeight w:val="169"/>
        </w:trPr>
        <w:tc>
          <w:tcPr>
            <w:tcW w:w="5826" w:type="dxa"/>
            <w:gridSpan w:val="4"/>
            <w:shd w:val="clear" w:color="auto" w:fill="D9D9D9" w:themeFill="background1" w:themeFillShade="D9"/>
            <w:vAlign w:val="center"/>
          </w:tcPr>
          <w:p w14:paraId="2FD64977" w14:textId="28B294EB" w:rsidR="00055833" w:rsidRPr="00055833" w:rsidRDefault="00055833" w:rsidP="00055833">
            <w:pPr>
              <w:jc w:val="left"/>
              <w:rPr>
                <w:rFonts w:asciiTheme="majorEastAsia" w:eastAsiaTheme="majorEastAsia" w:hAnsiTheme="majorEastAsia"/>
              </w:rPr>
            </w:pPr>
            <w:r w:rsidRPr="00055833">
              <w:rPr>
                <w:rFonts w:asciiTheme="majorEastAsia" w:eastAsiaTheme="majorEastAsia" w:hAnsiTheme="majorEastAsia" w:hint="eastAsia"/>
                <w:sz w:val="28"/>
                <w:szCs w:val="28"/>
              </w:rPr>
              <w:lastRenderedPageBreak/>
              <w:t>【講義１－３】</w:t>
            </w:r>
            <w:r w:rsidRPr="00966633">
              <w:rPr>
                <w:rFonts w:asciiTheme="majorEastAsia" w:eastAsiaTheme="majorEastAsia" w:hAnsiTheme="majorEastAsia" w:hint="eastAsia"/>
                <w:sz w:val="24"/>
                <w:szCs w:val="24"/>
              </w:rPr>
              <w:t>相談支援に必要な技術</w:t>
            </w:r>
          </w:p>
        </w:tc>
        <w:tc>
          <w:tcPr>
            <w:tcW w:w="1134" w:type="dxa"/>
            <w:shd w:val="clear" w:color="auto" w:fill="D9D9D9" w:themeFill="background1" w:themeFillShade="D9"/>
            <w:vAlign w:val="center"/>
          </w:tcPr>
          <w:p w14:paraId="4ACD2E26" w14:textId="0A2EDDEF" w:rsidR="00055833" w:rsidRPr="00055833" w:rsidRDefault="00055833"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531" w:type="dxa"/>
            <w:vAlign w:val="center"/>
          </w:tcPr>
          <w:p w14:paraId="3C70526E" w14:textId="77777777" w:rsidR="00055833" w:rsidRPr="00055833" w:rsidRDefault="00055833" w:rsidP="0044594F">
            <w:pPr>
              <w:jc w:val="center"/>
              <w:rPr>
                <w:rFonts w:asciiTheme="majorEastAsia" w:eastAsiaTheme="majorEastAsia" w:hAnsiTheme="majorEastAsia"/>
              </w:rPr>
            </w:pPr>
          </w:p>
        </w:tc>
      </w:tr>
      <w:tr w:rsidR="00055833" w:rsidRPr="00055833" w14:paraId="22922FDC" w14:textId="77777777" w:rsidTr="00594ECD">
        <w:trPr>
          <w:trHeight w:val="169"/>
        </w:trPr>
        <w:tc>
          <w:tcPr>
            <w:tcW w:w="9491" w:type="dxa"/>
            <w:gridSpan w:val="6"/>
            <w:shd w:val="clear" w:color="auto" w:fill="auto"/>
            <w:vAlign w:val="center"/>
          </w:tcPr>
          <w:p w14:paraId="6C80C1A8" w14:textId="17C4BD6D" w:rsidR="00055833" w:rsidRPr="00055833" w:rsidRDefault="00055833" w:rsidP="0044594F">
            <w:pPr>
              <w:jc w:val="center"/>
              <w:rPr>
                <w:rFonts w:asciiTheme="majorEastAsia" w:eastAsiaTheme="majorEastAsia" w:hAnsiTheme="majorEastAsia"/>
              </w:rPr>
            </w:pPr>
            <w:r w:rsidRPr="00055833">
              <w:rPr>
                <w:rFonts w:asciiTheme="majorEastAsia" w:eastAsiaTheme="majorEastAsia" w:hAnsiTheme="majorEastAsia" w:hint="eastAsia"/>
              </w:rPr>
              <w:t>(テキストページ　５８～７７頁)</w:t>
            </w:r>
          </w:p>
        </w:tc>
      </w:tr>
      <w:tr w:rsidR="00F37AEA" w:rsidRPr="00055833" w14:paraId="21453C00" w14:textId="77777777" w:rsidTr="00594ECD">
        <w:trPr>
          <w:trHeight w:val="169"/>
        </w:trPr>
        <w:tc>
          <w:tcPr>
            <w:tcW w:w="4125" w:type="dxa"/>
            <w:gridSpan w:val="2"/>
            <w:vMerge w:val="restart"/>
            <w:shd w:val="clear" w:color="auto" w:fill="D9D9D9" w:themeFill="background1" w:themeFillShade="D9"/>
            <w:vAlign w:val="center"/>
          </w:tcPr>
          <w:p w14:paraId="5D42DF11"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9746857"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665" w:type="dxa"/>
            <w:gridSpan w:val="2"/>
            <w:vMerge w:val="restart"/>
            <w:shd w:val="clear" w:color="auto" w:fill="D9D9D9" w:themeFill="background1" w:themeFillShade="D9"/>
            <w:vAlign w:val="center"/>
          </w:tcPr>
          <w:p w14:paraId="31D3B14A"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F37AEA" w:rsidRPr="00055833" w14:paraId="4BE4C635" w14:textId="77777777" w:rsidTr="00594ECD">
        <w:trPr>
          <w:trHeight w:val="169"/>
        </w:trPr>
        <w:tc>
          <w:tcPr>
            <w:tcW w:w="4125" w:type="dxa"/>
            <w:gridSpan w:val="2"/>
            <w:vMerge/>
          </w:tcPr>
          <w:p w14:paraId="781B96DA" w14:textId="77777777" w:rsidR="00F37AEA" w:rsidRPr="00055833" w:rsidRDefault="00F37AEA" w:rsidP="0044594F">
            <w:pPr>
              <w:rPr>
                <w:rFonts w:asciiTheme="majorEastAsia" w:eastAsiaTheme="majorEastAsia" w:hAnsiTheme="majorEastAsia"/>
              </w:rPr>
            </w:pPr>
          </w:p>
        </w:tc>
        <w:tc>
          <w:tcPr>
            <w:tcW w:w="850" w:type="dxa"/>
            <w:shd w:val="clear" w:color="auto" w:fill="D9D9D9" w:themeFill="background1" w:themeFillShade="D9"/>
            <w:vAlign w:val="center"/>
          </w:tcPr>
          <w:p w14:paraId="557714A4"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545FC3B3"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665" w:type="dxa"/>
            <w:gridSpan w:val="2"/>
            <w:vMerge/>
          </w:tcPr>
          <w:p w14:paraId="78E387FC" w14:textId="77777777" w:rsidR="00F37AEA" w:rsidRPr="00055833" w:rsidRDefault="00F37AEA" w:rsidP="0044594F">
            <w:pPr>
              <w:widowControl/>
              <w:jc w:val="left"/>
              <w:rPr>
                <w:rFonts w:asciiTheme="majorEastAsia" w:eastAsiaTheme="majorEastAsia" w:hAnsiTheme="majorEastAsia"/>
              </w:rPr>
            </w:pPr>
          </w:p>
        </w:tc>
      </w:tr>
      <w:tr w:rsidR="00F37AEA" w:rsidRPr="00055833" w14:paraId="3EB32D71" w14:textId="77777777" w:rsidTr="00594ECD">
        <w:trPr>
          <w:trHeight w:val="2188"/>
        </w:trPr>
        <w:tc>
          <w:tcPr>
            <w:tcW w:w="723" w:type="dxa"/>
            <w:tcBorders>
              <w:bottom w:val="dashed" w:sz="4" w:space="0" w:color="auto"/>
            </w:tcBorders>
            <w:vAlign w:val="center"/>
          </w:tcPr>
          <w:p w14:paraId="2294BC3E"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6CFCC195" w14:textId="39263B03"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rPr>
              <w:t>障害児者の相談支援が立脚するソーシャルワークの理論</w:t>
            </w:r>
            <w:r w:rsidRPr="00055833">
              <w:rPr>
                <w:rFonts w:asciiTheme="majorEastAsia" w:eastAsiaTheme="majorEastAsia" w:hAnsiTheme="majorEastAsia" w:hint="eastAsia"/>
              </w:rPr>
              <w:t>について説明できる。</w:t>
            </w:r>
          </w:p>
        </w:tc>
        <w:tc>
          <w:tcPr>
            <w:tcW w:w="850" w:type="dxa"/>
            <w:tcBorders>
              <w:bottom w:val="dashed" w:sz="4" w:space="0" w:color="auto"/>
            </w:tcBorders>
            <w:vAlign w:val="center"/>
          </w:tcPr>
          <w:p w14:paraId="379B68F1" w14:textId="77777777" w:rsidR="00F37AEA" w:rsidRPr="00055833" w:rsidRDefault="00F37AEA" w:rsidP="00F37AEA">
            <w:pPr>
              <w:jc w:val="center"/>
              <w:rPr>
                <w:rFonts w:asciiTheme="majorEastAsia" w:eastAsiaTheme="majorEastAsia" w:hAnsiTheme="majorEastAsia"/>
              </w:rPr>
            </w:pPr>
          </w:p>
        </w:tc>
        <w:tc>
          <w:tcPr>
            <w:tcW w:w="851" w:type="dxa"/>
            <w:tcBorders>
              <w:bottom w:val="dashed" w:sz="4" w:space="0" w:color="auto"/>
            </w:tcBorders>
            <w:vAlign w:val="center"/>
          </w:tcPr>
          <w:p w14:paraId="6015AA1C" w14:textId="77777777" w:rsidR="00F37AEA" w:rsidRPr="00055833" w:rsidRDefault="00F37AEA" w:rsidP="00F37AEA">
            <w:pPr>
              <w:jc w:val="center"/>
              <w:rPr>
                <w:rFonts w:asciiTheme="majorEastAsia" w:eastAsiaTheme="majorEastAsia" w:hAnsiTheme="majorEastAsia"/>
              </w:rPr>
            </w:pPr>
          </w:p>
        </w:tc>
        <w:tc>
          <w:tcPr>
            <w:tcW w:w="3665" w:type="dxa"/>
            <w:gridSpan w:val="2"/>
            <w:tcBorders>
              <w:bottom w:val="dashed" w:sz="4" w:space="0" w:color="auto"/>
            </w:tcBorders>
          </w:tcPr>
          <w:p w14:paraId="3A2BD5BB" w14:textId="77777777" w:rsidR="00F37AEA" w:rsidRPr="00055833" w:rsidRDefault="00F37AEA" w:rsidP="00F37AEA">
            <w:pPr>
              <w:rPr>
                <w:rFonts w:asciiTheme="majorEastAsia" w:eastAsiaTheme="majorEastAsia" w:hAnsiTheme="majorEastAsia"/>
              </w:rPr>
            </w:pPr>
          </w:p>
        </w:tc>
      </w:tr>
      <w:tr w:rsidR="00F37AEA" w:rsidRPr="00055833" w14:paraId="5EF76396" w14:textId="77777777" w:rsidTr="00594ECD">
        <w:trPr>
          <w:trHeight w:val="2188"/>
        </w:trPr>
        <w:tc>
          <w:tcPr>
            <w:tcW w:w="723" w:type="dxa"/>
            <w:tcBorders>
              <w:top w:val="dashed" w:sz="4" w:space="0" w:color="auto"/>
              <w:bottom w:val="dashed" w:sz="4" w:space="0" w:color="auto"/>
            </w:tcBorders>
            <w:vAlign w:val="center"/>
          </w:tcPr>
          <w:p w14:paraId="7AE31EF7"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dashed" w:sz="4" w:space="0" w:color="auto"/>
            </w:tcBorders>
            <w:vAlign w:val="center"/>
          </w:tcPr>
          <w:p w14:paraId="4D65AD17" w14:textId="0342A945"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hint="eastAsia"/>
              </w:rPr>
              <w:t>ケアマネジメントの目的・基本的構造・プロセスについて説明できる。</w:t>
            </w:r>
          </w:p>
        </w:tc>
        <w:tc>
          <w:tcPr>
            <w:tcW w:w="850" w:type="dxa"/>
            <w:tcBorders>
              <w:top w:val="dashed" w:sz="4" w:space="0" w:color="auto"/>
              <w:bottom w:val="dashed" w:sz="4" w:space="0" w:color="auto"/>
            </w:tcBorders>
            <w:vAlign w:val="center"/>
          </w:tcPr>
          <w:p w14:paraId="50AE3048" w14:textId="77777777" w:rsidR="00F37AEA" w:rsidRPr="00055833" w:rsidRDefault="00F37AEA" w:rsidP="00F37AEA">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457F2DB2" w14:textId="77777777" w:rsidR="00F37AEA" w:rsidRPr="00055833" w:rsidRDefault="00F37AEA" w:rsidP="00F37AEA">
            <w:pPr>
              <w:jc w:val="center"/>
              <w:rPr>
                <w:rFonts w:asciiTheme="majorEastAsia" w:eastAsiaTheme="majorEastAsia" w:hAnsiTheme="majorEastAsia"/>
              </w:rPr>
            </w:pPr>
          </w:p>
        </w:tc>
        <w:tc>
          <w:tcPr>
            <w:tcW w:w="3665" w:type="dxa"/>
            <w:gridSpan w:val="2"/>
            <w:tcBorders>
              <w:top w:val="dashed" w:sz="4" w:space="0" w:color="auto"/>
              <w:bottom w:val="dashed" w:sz="4" w:space="0" w:color="auto"/>
            </w:tcBorders>
          </w:tcPr>
          <w:p w14:paraId="3B08E2F3" w14:textId="77777777" w:rsidR="00F37AEA" w:rsidRPr="00055833" w:rsidRDefault="00F37AEA" w:rsidP="00F37AEA">
            <w:pPr>
              <w:rPr>
                <w:rFonts w:asciiTheme="majorEastAsia" w:eastAsiaTheme="majorEastAsia" w:hAnsiTheme="majorEastAsia"/>
              </w:rPr>
            </w:pPr>
          </w:p>
        </w:tc>
      </w:tr>
      <w:tr w:rsidR="00F37AEA" w:rsidRPr="00055833" w14:paraId="54F46473" w14:textId="77777777" w:rsidTr="00594ECD">
        <w:trPr>
          <w:trHeight w:val="2188"/>
        </w:trPr>
        <w:tc>
          <w:tcPr>
            <w:tcW w:w="723" w:type="dxa"/>
            <w:tcBorders>
              <w:top w:val="dashed" w:sz="4" w:space="0" w:color="auto"/>
              <w:bottom w:val="single" w:sz="4" w:space="0" w:color="auto"/>
            </w:tcBorders>
            <w:vAlign w:val="center"/>
          </w:tcPr>
          <w:p w14:paraId="53B44D21"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402" w:type="dxa"/>
            <w:tcBorders>
              <w:top w:val="dashed" w:sz="4" w:space="0" w:color="auto"/>
              <w:bottom w:val="single" w:sz="4" w:space="0" w:color="auto"/>
            </w:tcBorders>
            <w:vAlign w:val="center"/>
          </w:tcPr>
          <w:p w14:paraId="46FFCA72" w14:textId="3B31D802"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hint="eastAsia"/>
              </w:rPr>
              <w:t>相談面接技術と記録とその重要性について説明できる。</w:t>
            </w:r>
          </w:p>
        </w:tc>
        <w:tc>
          <w:tcPr>
            <w:tcW w:w="850" w:type="dxa"/>
            <w:tcBorders>
              <w:top w:val="dashed" w:sz="4" w:space="0" w:color="auto"/>
              <w:bottom w:val="single" w:sz="4" w:space="0" w:color="auto"/>
            </w:tcBorders>
            <w:vAlign w:val="center"/>
          </w:tcPr>
          <w:p w14:paraId="5E0660FD" w14:textId="77777777" w:rsidR="00F37AEA" w:rsidRPr="00055833" w:rsidRDefault="00F37AEA" w:rsidP="00F37AEA">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35C3A121" w14:textId="77777777" w:rsidR="00F37AEA" w:rsidRPr="00055833" w:rsidRDefault="00F37AEA" w:rsidP="00F37AEA">
            <w:pPr>
              <w:jc w:val="center"/>
              <w:rPr>
                <w:rFonts w:asciiTheme="majorEastAsia" w:eastAsiaTheme="majorEastAsia" w:hAnsiTheme="majorEastAsia"/>
              </w:rPr>
            </w:pPr>
          </w:p>
        </w:tc>
        <w:tc>
          <w:tcPr>
            <w:tcW w:w="3665" w:type="dxa"/>
            <w:gridSpan w:val="2"/>
            <w:tcBorders>
              <w:top w:val="dashed" w:sz="4" w:space="0" w:color="auto"/>
              <w:bottom w:val="single" w:sz="4" w:space="0" w:color="auto"/>
            </w:tcBorders>
          </w:tcPr>
          <w:p w14:paraId="2D0932F3" w14:textId="77777777" w:rsidR="00F37AEA" w:rsidRPr="00055833" w:rsidRDefault="00F37AEA" w:rsidP="00F37AEA">
            <w:pPr>
              <w:rPr>
                <w:rFonts w:asciiTheme="majorEastAsia" w:eastAsiaTheme="majorEastAsia" w:hAnsiTheme="majorEastAsia"/>
              </w:rPr>
            </w:pPr>
          </w:p>
        </w:tc>
      </w:tr>
      <w:bookmarkEnd w:id="2"/>
    </w:tbl>
    <w:p w14:paraId="02389009" w14:textId="77777777" w:rsidR="00F37AEA" w:rsidRPr="00055833" w:rsidRDefault="00F37AEA" w:rsidP="00877F81">
      <w:pPr>
        <w:spacing w:line="120" w:lineRule="exact"/>
        <w:rPr>
          <w:rFonts w:asciiTheme="majorEastAsia" w:eastAsiaTheme="majorEastAsia" w:hAnsiTheme="majorEastAsia"/>
        </w:rPr>
        <w:sectPr w:rsidR="00F37AEA" w:rsidRPr="00055833" w:rsidSect="00A064F0">
          <w:pgSz w:w="11906" w:h="16838" w:code="9"/>
          <w:pgMar w:top="1247" w:right="1247" w:bottom="1588" w:left="1247" w:header="851" w:footer="992" w:gutter="0"/>
          <w:cols w:space="425"/>
          <w:docGrid w:type="lines" w:linePitch="360"/>
        </w:sect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402"/>
        <w:gridCol w:w="850"/>
        <w:gridCol w:w="851"/>
        <w:gridCol w:w="1134"/>
        <w:gridCol w:w="2461"/>
      </w:tblGrid>
      <w:tr w:rsidR="005A6DF1" w:rsidRPr="00055833" w14:paraId="641D8928" w14:textId="77777777" w:rsidTr="005A6DF1">
        <w:trPr>
          <w:trHeight w:val="540"/>
        </w:trPr>
        <w:tc>
          <w:tcPr>
            <w:tcW w:w="5812" w:type="dxa"/>
            <w:gridSpan w:val="4"/>
            <w:vMerge w:val="restart"/>
            <w:shd w:val="clear" w:color="auto" w:fill="D9D9D9" w:themeFill="background1" w:themeFillShade="D9"/>
            <w:vAlign w:val="center"/>
          </w:tcPr>
          <w:p w14:paraId="5DD78344" w14:textId="71E7D31A" w:rsidR="005A6DF1" w:rsidRPr="00966633" w:rsidRDefault="005A6DF1" w:rsidP="00966633">
            <w:pPr>
              <w:spacing w:line="360" w:lineRule="exact"/>
              <w:ind w:left="2380" w:hangingChars="850" w:hanging="2380"/>
              <w:rPr>
                <w:rFonts w:asciiTheme="majorEastAsia" w:eastAsiaTheme="majorEastAsia" w:hAnsiTheme="majorEastAsia"/>
                <w:sz w:val="22"/>
              </w:rPr>
            </w:pPr>
            <w:r w:rsidRPr="00055833">
              <w:rPr>
                <w:rFonts w:asciiTheme="majorEastAsia" w:eastAsiaTheme="majorEastAsia" w:hAnsiTheme="majorEastAsia" w:hint="eastAsia"/>
                <w:sz w:val="28"/>
                <w:szCs w:val="28"/>
              </w:rPr>
              <w:lastRenderedPageBreak/>
              <w:t>【講義２－１】①</w:t>
            </w:r>
            <w:r>
              <w:rPr>
                <w:rFonts w:asciiTheme="majorEastAsia" w:eastAsiaTheme="majorEastAsia" w:hAnsiTheme="majorEastAsia" w:hint="eastAsia"/>
                <w:sz w:val="28"/>
                <w:szCs w:val="28"/>
              </w:rPr>
              <w:t xml:space="preserve"> </w:t>
            </w:r>
            <w:r w:rsidRPr="00966633">
              <w:rPr>
                <w:rFonts w:asciiTheme="majorEastAsia" w:eastAsiaTheme="majorEastAsia" w:hAnsiTheme="majorEastAsia" w:hint="eastAsia"/>
                <w:sz w:val="22"/>
              </w:rPr>
              <w:t>相談支援におけるケアマネジメントの手法とプロセス</w:t>
            </w:r>
          </w:p>
          <w:p w14:paraId="7376AC79" w14:textId="7D6969D3" w:rsidR="005A6DF1" w:rsidRPr="00055833" w:rsidRDefault="005A6DF1" w:rsidP="00966633">
            <w:pPr>
              <w:spacing w:line="360" w:lineRule="exact"/>
              <w:jc w:val="left"/>
              <w:rPr>
                <w:rFonts w:asciiTheme="majorEastAsia" w:eastAsiaTheme="majorEastAsia" w:hAnsiTheme="majorEastAsia"/>
              </w:rPr>
            </w:pPr>
            <w:r w:rsidRPr="00055833">
              <w:rPr>
                <w:rFonts w:asciiTheme="majorEastAsia" w:eastAsiaTheme="majorEastAsia" w:hAnsiTheme="majorEastAsia" w:hint="eastAsia"/>
                <w:sz w:val="28"/>
                <w:szCs w:val="28"/>
              </w:rPr>
              <w:t>【講義２－１】②</w:t>
            </w:r>
            <w:r>
              <w:rPr>
                <w:rFonts w:asciiTheme="majorEastAsia" w:eastAsiaTheme="majorEastAsia" w:hAnsiTheme="majorEastAsia" w:hint="eastAsia"/>
                <w:sz w:val="28"/>
                <w:szCs w:val="28"/>
              </w:rPr>
              <w:t xml:space="preserve"> </w:t>
            </w:r>
            <w:r w:rsidRPr="00966633">
              <w:rPr>
                <w:rFonts w:asciiTheme="majorEastAsia" w:eastAsiaTheme="majorEastAsia" w:hAnsiTheme="majorEastAsia" w:hint="eastAsia"/>
                <w:sz w:val="22"/>
              </w:rPr>
              <w:t>チームアプローチ</w:t>
            </w:r>
            <w:r>
              <w:rPr>
                <w:rFonts w:asciiTheme="majorEastAsia" w:eastAsiaTheme="majorEastAsia" w:hAnsiTheme="majorEastAsia" w:hint="eastAsia"/>
                <w:sz w:val="22"/>
              </w:rPr>
              <w:t>(</w:t>
            </w:r>
            <w:r w:rsidRPr="00966633">
              <w:rPr>
                <w:rFonts w:asciiTheme="majorEastAsia" w:eastAsiaTheme="majorEastAsia" w:hAnsiTheme="majorEastAsia" w:hint="eastAsia"/>
                <w:sz w:val="22"/>
              </w:rPr>
              <w:t>多職種連携</w:t>
            </w:r>
            <w:r>
              <w:rPr>
                <w:rFonts w:asciiTheme="majorEastAsia" w:eastAsiaTheme="majorEastAsia" w:hAnsiTheme="majorEastAsia" w:hint="eastAsia"/>
                <w:sz w:val="22"/>
              </w:rPr>
              <w:t>)</w:t>
            </w:r>
          </w:p>
        </w:tc>
        <w:tc>
          <w:tcPr>
            <w:tcW w:w="1134" w:type="dxa"/>
            <w:vMerge w:val="restart"/>
            <w:shd w:val="clear" w:color="auto" w:fill="D9D9D9" w:themeFill="background1" w:themeFillShade="D9"/>
            <w:vAlign w:val="center"/>
          </w:tcPr>
          <w:p w14:paraId="2AC390E6" w14:textId="2A6E81CA" w:rsidR="005A6DF1" w:rsidRPr="00055833" w:rsidRDefault="005A6DF1"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461" w:type="dxa"/>
            <w:vAlign w:val="center"/>
          </w:tcPr>
          <w:p w14:paraId="2B9A939C" w14:textId="5D08C6CC" w:rsidR="005A6DF1" w:rsidRPr="00055833" w:rsidRDefault="005A6DF1" w:rsidP="0044594F">
            <w:pPr>
              <w:jc w:val="center"/>
              <w:rPr>
                <w:rFonts w:asciiTheme="majorEastAsia" w:eastAsiaTheme="majorEastAsia" w:hAnsiTheme="majorEastAsia"/>
              </w:rPr>
            </w:pPr>
          </w:p>
        </w:tc>
      </w:tr>
      <w:tr w:rsidR="005A6DF1" w:rsidRPr="00055833" w14:paraId="79CDEF67" w14:textId="77777777" w:rsidTr="00594ECD">
        <w:trPr>
          <w:trHeight w:val="540"/>
        </w:trPr>
        <w:tc>
          <w:tcPr>
            <w:tcW w:w="5812" w:type="dxa"/>
            <w:gridSpan w:val="4"/>
            <w:vMerge/>
            <w:shd w:val="clear" w:color="auto" w:fill="D9D9D9" w:themeFill="background1" w:themeFillShade="D9"/>
            <w:vAlign w:val="center"/>
          </w:tcPr>
          <w:p w14:paraId="0DAAA484" w14:textId="77777777" w:rsidR="005A6DF1" w:rsidRPr="00055833" w:rsidRDefault="005A6DF1" w:rsidP="00966633">
            <w:pPr>
              <w:spacing w:line="360" w:lineRule="exact"/>
              <w:ind w:left="2380" w:hangingChars="850" w:hanging="2380"/>
              <w:rPr>
                <w:rFonts w:asciiTheme="majorEastAsia" w:eastAsiaTheme="majorEastAsia" w:hAnsiTheme="majorEastAsia"/>
                <w:sz w:val="28"/>
                <w:szCs w:val="28"/>
              </w:rPr>
            </w:pPr>
          </w:p>
        </w:tc>
        <w:tc>
          <w:tcPr>
            <w:tcW w:w="1134" w:type="dxa"/>
            <w:vMerge/>
            <w:shd w:val="clear" w:color="auto" w:fill="D9D9D9" w:themeFill="background1" w:themeFillShade="D9"/>
            <w:vAlign w:val="center"/>
          </w:tcPr>
          <w:p w14:paraId="667603AA" w14:textId="77777777" w:rsidR="005A6DF1" w:rsidRPr="00055833" w:rsidRDefault="005A6DF1" w:rsidP="0044594F">
            <w:pPr>
              <w:jc w:val="center"/>
              <w:rPr>
                <w:rFonts w:asciiTheme="majorEastAsia" w:eastAsiaTheme="majorEastAsia" w:hAnsiTheme="majorEastAsia"/>
              </w:rPr>
            </w:pPr>
          </w:p>
        </w:tc>
        <w:tc>
          <w:tcPr>
            <w:tcW w:w="2461" w:type="dxa"/>
            <w:vAlign w:val="center"/>
          </w:tcPr>
          <w:p w14:paraId="587774F0" w14:textId="77777777" w:rsidR="005A6DF1" w:rsidRDefault="005A6DF1" w:rsidP="0044594F">
            <w:pPr>
              <w:jc w:val="center"/>
              <w:rPr>
                <w:rFonts w:asciiTheme="majorEastAsia" w:eastAsiaTheme="majorEastAsia" w:hAnsiTheme="majorEastAsia"/>
              </w:rPr>
            </w:pPr>
          </w:p>
        </w:tc>
      </w:tr>
      <w:tr w:rsidR="00055833" w:rsidRPr="00055833" w14:paraId="13A7D6F0" w14:textId="77777777" w:rsidTr="00594ECD">
        <w:trPr>
          <w:trHeight w:val="169"/>
        </w:trPr>
        <w:tc>
          <w:tcPr>
            <w:tcW w:w="9407" w:type="dxa"/>
            <w:gridSpan w:val="6"/>
            <w:shd w:val="clear" w:color="auto" w:fill="auto"/>
            <w:vAlign w:val="center"/>
          </w:tcPr>
          <w:p w14:paraId="2DD9B2A9" w14:textId="708E4520" w:rsidR="00055833" w:rsidRPr="00055833" w:rsidRDefault="00055833" w:rsidP="0044594F">
            <w:pPr>
              <w:jc w:val="center"/>
              <w:rPr>
                <w:rFonts w:asciiTheme="majorEastAsia" w:eastAsiaTheme="majorEastAsia" w:hAnsiTheme="majorEastAsia"/>
              </w:rPr>
            </w:pPr>
            <w:r w:rsidRPr="00055833">
              <w:rPr>
                <w:rFonts w:asciiTheme="majorEastAsia" w:eastAsiaTheme="majorEastAsia" w:hAnsiTheme="majorEastAsia" w:hint="eastAsia"/>
              </w:rPr>
              <w:t>(テキストページ　80～108頁</w:t>
            </w:r>
            <w:r w:rsidRPr="00055833">
              <w:rPr>
                <w:rFonts w:asciiTheme="majorEastAsia" w:eastAsiaTheme="majorEastAsia" w:hAnsiTheme="majorEastAsia"/>
              </w:rPr>
              <w:t>)</w:t>
            </w:r>
          </w:p>
        </w:tc>
      </w:tr>
      <w:tr w:rsidR="00F37AEA" w:rsidRPr="00055833" w14:paraId="3EF0CD35" w14:textId="77777777" w:rsidTr="00594ECD">
        <w:trPr>
          <w:trHeight w:val="169"/>
        </w:trPr>
        <w:tc>
          <w:tcPr>
            <w:tcW w:w="4111" w:type="dxa"/>
            <w:gridSpan w:val="2"/>
            <w:vMerge w:val="restart"/>
            <w:shd w:val="clear" w:color="auto" w:fill="D9D9D9" w:themeFill="background1" w:themeFillShade="D9"/>
            <w:vAlign w:val="center"/>
          </w:tcPr>
          <w:p w14:paraId="28ED6AFD"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72E2F6C"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595" w:type="dxa"/>
            <w:gridSpan w:val="2"/>
            <w:vMerge w:val="restart"/>
            <w:shd w:val="clear" w:color="auto" w:fill="D9D9D9" w:themeFill="background1" w:themeFillShade="D9"/>
            <w:vAlign w:val="center"/>
          </w:tcPr>
          <w:p w14:paraId="01DE0EF7"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F37AEA" w:rsidRPr="00055833" w14:paraId="5C870952" w14:textId="77777777" w:rsidTr="00594ECD">
        <w:trPr>
          <w:trHeight w:val="169"/>
        </w:trPr>
        <w:tc>
          <w:tcPr>
            <w:tcW w:w="4111" w:type="dxa"/>
            <w:gridSpan w:val="2"/>
            <w:vMerge/>
          </w:tcPr>
          <w:p w14:paraId="36FD3BEE" w14:textId="77777777" w:rsidR="00F37AEA" w:rsidRPr="00055833" w:rsidRDefault="00F37AEA" w:rsidP="0044594F">
            <w:pPr>
              <w:rPr>
                <w:rFonts w:asciiTheme="majorEastAsia" w:eastAsiaTheme="majorEastAsia" w:hAnsiTheme="majorEastAsia"/>
              </w:rPr>
            </w:pPr>
          </w:p>
        </w:tc>
        <w:tc>
          <w:tcPr>
            <w:tcW w:w="850" w:type="dxa"/>
            <w:shd w:val="clear" w:color="auto" w:fill="D9D9D9" w:themeFill="background1" w:themeFillShade="D9"/>
            <w:vAlign w:val="center"/>
          </w:tcPr>
          <w:p w14:paraId="2BF0E37E"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53541DEE"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595" w:type="dxa"/>
            <w:gridSpan w:val="2"/>
            <w:vMerge/>
          </w:tcPr>
          <w:p w14:paraId="5D0D2666" w14:textId="77777777" w:rsidR="00F37AEA" w:rsidRPr="00055833" w:rsidRDefault="00F37AEA" w:rsidP="0044594F">
            <w:pPr>
              <w:widowControl/>
              <w:jc w:val="left"/>
              <w:rPr>
                <w:rFonts w:asciiTheme="majorEastAsia" w:eastAsiaTheme="majorEastAsia" w:hAnsiTheme="majorEastAsia"/>
              </w:rPr>
            </w:pPr>
          </w:p>
        </w:tc>
      </w:tr>
      <w:tr w:rsidR="00F37AEA" w:rsidRPr="00055833" w14:paraId="7B131E88" w14:textId="77777777" w:rsidTr="00594ECD">
        <w:trPr>
          <w:trHeight w:val="2188"/>
        </w:trPr>
        <w:tc>
          <w:tcPr>
            <w:tcW w:w="709" w:type="dxa"/>
            <w:tcBorders>
              <w:bottom w:val="dashed" w:sz="4" w:space="0" w:color="auto"/>
            </w:tcBorders>
            <w:vAlign w:val="center"/>
          </w:tcPr>
          <w:p w14:paraId="437D68B4"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6D5D5EF2" w14:textId="59F63CBF"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hint="eastAsia"/>
              </w:rPr>
              <w:t>ケアマネジメントの展開およびサービス等利用計画作成について、流れと留意点を説明できる。</w:t>
            </w:r>
          </w:p>
        </w:tc>
        <w:tc>
          <w:tcPr>
            <w:tcW w:w="850" w:type="dxa"/>
            <w:tcBorders>
              <w:bottom w:val="dashed" w:sz="4" w:space="0" w:color="auto"/>
            </w:tcBorders>
            <w:vAlign w:val="center"/>
          </w:tcPr>
          <w:p w14:paraId="32105882" w14:textId="77777777" w:rsidR="00F37AEA" w:rsidRPr="00055833" w:rsidRDefault="00F37AEA" w:rsidP="00F37AEA">
            <w:pPr>
              <w:jc w:val="center"/>
              <w:rPr>
                <w:rFonts w:asciiTheme="majorEastAsia" w:eastAsiaTheme="majorEastAsia" w:hAnsiTheme="majorEastAsia"/>
              </w:rPr>
            </w:pPr>
          </w:p>
        </w:tc>
        <w:tc>
          <w:tcPr>
            <w:tcW w:w="851" w:type="dxa"/>
            <w:tcBorders>
              <w:bottom w:val="dashed" w:sz="4" w:space="0" w:color="auto"/>
            </w:tcBorders>
            <w:vAlign w:val="center"/>
          </w:tcPr>
          <w:p w14:paraId="382050F6" w14:textId="77777777" w:rsidR="00F37AEA" w:rsidRPr="00055833" w:rsidRDefault="00F37AEA" w:rsidP="00F37AEA">
            <w:pPr>
              <w:jc w:val="center"/>
              <w:rPr>
                <w:rFonts w:asciiTheme="majorEastAsia" w:eastAsiaTheme="majorEastAsia" w:hAnsiTheme="majorEastAsia"/>
              </w:rPr>
            </w:pPr>
          </w:p>
        </w:tc>
        <w:tc>
          <w:tcPr>
            <w:tcW w:w="3595" w:type="dxa"/>
            <w:gridSpan w:val="2"/>
            <w:tcBorders>
              <w:bottom w:val="dashed" w:sz="4" w:space="0" w:color="auto"/>
            </w:tcBorders>
          </w:tcPr>
          <w:p w14:paraId="4ACED01F" w14:textId="77777777" w:rsidR="00F37AEA" w:rsidRPr="00055833" w:rsidRDefault="00F37AEA" w:rsidP="00F37AEA">
            <w:pPr>
              <w:rPr>
                <w:rFonts w:asciiTheme="majorEastAsia" w:eastAsiaTheme="majorEastAsia" w:hAnsiTheme="majorEastAsia"/>
              </w:rPr>
            </w:pPr>
          </w:p>
        </w:tc>
      </w:tr>
      <w:tr w:rsidR="00F37AEA" w:rsidRPr="00055833" w14:paraId="5C25B817" w14:textId="77777777" w:rsidTr="00594ECD">
        <w:trPr>
          <w:trHeight w:val="2188"/>
        </w:trPr>
        <w:tc>
          <w:tcPr>
            <w:tcW w:w="709" w:type="dxa"/>
            <w:tcBorders>
              <w:top w:val="dashed" w:sz="4" w:space="0" w:color="auto"/>
              <w:bottom w:val="single" w:sz="4" w:space="0" w:color="auto"/>
            </w:tcBorders>
            <w:vAlign w:val="center"/>
          </w:tcPr>
          <w:p w14:paraId="27874F7A"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single" w:sz="4" w:space="0" w:color="auto"/>
            </w:tcBorders>
            <w:vAlign w:val="center"/>
          </w:tcPr>
          <w:p w14:paraId="7BA466EF" w14:textId="56855E8D"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hint="eastAsia"/>
              </w:rPr>
              <w:t>多職種連携及びチームアプローチとその必要性・効果について説明できる。</w:t>
            </w:r>
          </w:p>
        </w:tc>
        <w:tc>
          <w:tcPr>
            <w:tcW w:w="850" w:type="dxa"/>
            <w:tcBorders>
              <w:top w:val="dashed" w:sz="4" w:space="0" w:color="auto"/>
              <w:bottom w:val="single" w:sz="4" w:space="0" w:color="auto"/>
            </w:tcBorders>
            <w:vAlign w:val="center"/>
          </w:tcPr>
          <w:p w14:paraId="6D0DDEE0" w14:textId="77777777" w:rsidR="00F37AEA" w:rsidRPr="00055833" w:rsidRDefault="00F37AEA" w:rsidP="00F37AEA">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482C218C" w14:textId="77777777" w:rsidR="00F37AEA" w:rsidRPr="00055833" w:rsidRDefault="00F37AEA" w:rsidP="00F37AEA">
            <w:pPr>
              <w:jc w:val="center"/>
              <w:rPr>
                <w:rFonts w:asciiTheme="majorEastAsia" w:eastAsiaTheme="majorEastAsia" w:hAnsiTheme="majorEastAsia"/>
              </w:rPr>
            </w:pPr>
          </w:p>
        </w:tc>
        <w:tc>
          <w:tcPr>
            <w:tcW w:w="3595" w:type="dxa"/>
            <w:gridSpan w:val="2"/>
            <w:tcBorders>
              <w:top w:val="dashed" w:sz="4" w:space="0" w:color="auto"/>
              <w:bottom w:val="single" w:sz="4" w:space="0" w:color="auto"/>
            </w:tcBorders>
          </w:tcPr>
          <w:p w14:paraId="600FE088" w14:textId="77777777" w:rsidR="00F37AEA" w:rsidRPr="00055833" w:rsidRDefault="00F37AEA" w:rsidP="00F37AEA">
            <w:pPr>
              <w:rPr>
                <w:rFonts w:asciiTheme="majorEastAsia" w:eastAsiaTheme="majorEastAsia" w:hAnsiTheme="majorEastAsia"/>
              </w:rPr>
            </w:pPr>
          </w:p>
        </w:tc>
      </w:tr>
    </w:tbl>
    <w:p w14:paraId="1D636CEE" w14:textId="77777777" w:rsidR="00F37AEA" w:rsidRPr="00055833" w:rsidRDefault="00F37AEA" w:rsidP="00877F81">
      <w:pPr>
        <w:spacing w:line="120" w:lineRule="exact"/>
        <w:rPr>
          <w:rFonts w:asciiTheme="majorEastAsia" w:eastAsiaTheme="majorEastAsia" w:hAnsiTheme="majorEastAsia"/>
        </w:rPr>
        <w:sectPr w:rsidR="00F37AEA" w:rsidRPr="00055833" w:rsidSect="00A064F0">
          <w:pgSz w:w="11906" w:h="16838" w:code="9"/>
          <w:pgMar w:top="1247" w:right="1247" w:bottom="1588" w:left="1247" w:header="851" w:footer="992" w:gutter="0"/>
          <w:cols w:space="425"/>
          <w:docGrid w:type="lines" w:linePitch="360"/>
        </w:sectPr>
      </w:pPr>
    </w:p>
    <w:tbl>
      <w:tblPr>
        <w:tblW w:w="939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
        <w:gridCol w:w="3402"/>
        <w:gridCol w:w="850"/>
        <w:gridCol w:w="851"/>
        <w:gridCol w:w="1134"/>
        <w:gridCol w:w="2461"/>
      </w:tblGrid>
      <w:tr w:rsidR="00313311" w:rsidRPr="00055833" w14:paraId="41F86FF1" w14:textId="77777777" w:rsidTr="00594ECD">
        <w:trPr>
          <w:trHeight w:val="169"/>
        </w:trPr>
        <w:tc>
          <w:tcPr>
            <w:tcW w:w="5798" w:type="dxa"/>
            <w:gridSpan w:val="4"/>
            <w:shd w:val="clear" w:color="auto" w:fill="D9D9D9" w:themeFill="background1" w:themeFillShade="D9"/>
            <w:vAlign w:val="center"/>
          </w:tcPr>
          <w:p w14:paraId="4707D80A" w14:textId="77777777" w:rsidR="00313311" w:rsidRDefault="00313311" w:rsidP="00DD5D9E">
            <w:pPr>
              <w:spacing w:line="400" w:lineRule="exact"/>
              <w:jc w:val="left"/>
              <w:rPr>
                <w:rFonts w:asciiTheme="majorEastAsia" w:eastAsiaTheme="majorEastAsia" w:hAnsiTheme="majorEastAsia"/>
                <w:sz w:val="28"/>
                <w:szCs w:val="28"/>
              </w:rPr>
            </w:pPr>
            <w:r w:rsidRPr="00055833">
              <w:rPr>
                <w:rFonts w:asciiTheme="majorEastAsia" w:eastAsiaTheme="majorEastAsia" w:hAnsiTheme="majorEastAsia" w:hint="eastAsia"/>
                <w:sz w:val="28"/>
                <w:szCs w:val="28"/>
              </w:rPr>
              <w:lastRenderedPageBreak/>
              <w:t>【講義２－２】</w:t>
            </w:r>
          </w:p>
          <w:p w14:paraId="29B32EAD" w14:textId="12F7CEED" w:rsidR="00313311" w:rsidRPr="00966633" w:rsidRDefault="00313311" w:rsidP="00966633">
            <w:pPr>
              <w:spacing w:line="400" w:lineRule="exact"/>
              <w:jc w:val="left"/>
              <w:rPr>
                <w:rFonts w:asciiTheme="majorEastAsia" w:eastAsiaTheme="majorEastAsia" w:hAnsiTheme="majorEastAsia"/>
                <w:sz w:val="22"/>
              </w:rPr>
            </w:pPr>
            <w:r w:rsidRPr="00966633">
              <w:rPr>
                <w:rFonts w:asciiTheme="majorEastAsia" w:eastAsiaTheme="majorEastAsia" w:hAnsiTheme="majorEastAsia" w:hint="eastAsia"/>
                <w:sz w:val="22"/>
              </w:rPr>
              <w:t>相談支援における家族支援と地域資源の活用への視点</w:t>
            </w:r>
          </w:p>
        </w:tc>
        <w:tc>
          <w:tcPr>
            <w:tcW w:w="1134" w:type="dxa"/>
            <w:shd w:val="clear" w:color="auto" w:fill="D9D9D9" w:themeFill="background1" w:themeFillShade="D9"/>
            <w:vAlign w:val="center"/>
          </w:tcPr>
          <w:p w14:paraId="5A1264C9" w14:textId="4AF42EE7"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461" w:type="dxa"/>
            <w:vAlign w:val="center"/>
          </w:tcPr>
          <w:p w14:paraId="0EB146DE" w14:textId="77777777" w:rsidR="00313311" w:rsidRPr="00055833" w:rsidRDefault="00313311" w:rsidP="0044594F">
            <w:pPr>
              <w:jc w:val="center"/>
              <w:rPr>
                <w:rFonts w:asciiTheme="majorEastAsia" w:eastAsiaTheme="majorEastAsia" w:hAnsiTheme="majorEastAsia"/>
              </w:rPr>
            </w:pPr>
          </w:p>
        </w:tc>
      </w:tr>
      <w:tr w:rsidR="00313311" w:rsidRPr="00055833" w14:paraId="7BF71093" w14:textId="77777777" w:rsidTr="00594ECD">
        <w:trPr>
          <w:trHeight w:val="169"/>
        </w:trPr>
        <w:tc>
          <w:tcPr>
            <w:tcW w:w="9393" w:type="dxa"/>
            <w:gridSpan w:val="6"/>
            <w:shd w:val="clear" w:color="auto" w:fill="auto"/>
            <w:vAlign w:val="center"/>
          </w:tcPr>
          <w:p w14:paraId="4DA632C8" w14:textId="7D415F25"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 xml:space="preserve">(テキストページ　109～125頁) </w:t>
            </w:r>
          </w:p>
        </w:tc>
      </w:tr>
      <w:tr w:rsidR="00F37AEA" w:rsidRPr="00055833" w14:paraId="38DDD60E" w14:textId="77777777" w:rsidTr="00594ECD">
        <w:trPr>
          <w:trHeight w:val="169"/>
        </w:trPr>
        <w:tc>
          <w:tcPr>
            <w:tcW w:w="4097" w:type="dxa"/>
            <w:gridSpan w:val="2"/>
            <w:vMerge w:val="restart"/>
            <w:shd w:val="clear" w:color="auto" w:fill="D9D9D9" w:themeFill="background1" w:themeFillShade="D9"/>
            <w:vAlign w:val="center"/>
          </w:tcPr>
          <w:p w14:paraId="5043C326"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52A26A6F"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595" w:type="dxa"/>
            <w:gridSpan w:val="2"/>
            <w:vMerge w:val="restart"/>
            <w:shd w:val="clear" w:color="auto" w:fill="D9D9D9" w:themeFill="background1" w:themeFillShade="D9"/>
            <w:vAlign w:val="center"/>
          </w:tcPr>
          <w:p w14:paraId="3BDA182A"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F37AEA" w:rsidRPr="00055833" w14:paraId="7B917004" w14:textId="77777777" w:rsidTr="00594ECD">
        <w:trPr>
          <w:trHeight w:val="169"/>
        </w:trPr>
        <w:tc>
          <w:tcPr>
            <w:tcW w:w="4097" w:type="dxa"/>
            <w:gridSpan w:val="2"/>
            <w:vMerge/>
          </w:tcPr>
          <w:p w14:paraId="3169A5E9" w14:textId="77777777" w:rsidR="00F37AEA" w:rsidRPr="00055833" w:rsidRDefault="00F37AEA" w:rsidP="0044594F">
            <w:pPr>
              <w:rPr>
                <w:rFonts w:asciiTheme="majorEastAsia" w:eastAsiaTheme="majorEastAsia" w:hAnsiTheme="majorEastAsia"/>
              </w:rPr>
            </w:pPr>
          </w:p>
        </w:tc>
        <w:tc>
          <w:tcPr>
            <w:tcW w:w="850" w:type="dxa"/>
            <w:shd w:val="clear" w:color="auto" w:fill="D9D9D9" w:themeFill="background1" w:themeFillShade="D9"/>
            <w:vAlign w:val="center"/>
          </w:tcPr>
          <w:p w14:paraId="3D0EB8C8"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78D3A206"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595" w:type="dxa"/>
            <w:gridSpan w:val="2"/>
            <w:vMerge/>
          </w:tcPr>
          <w:p w14:paraId="69FBCA6C" w14:textId="77777777" w:rsidR="00F37AEA" w:rsidRPr="00055833" w:rsidRDefault="00F37AEA" w:rsidP="0044594F">
            <w:pPr>
              <w:widowControl/>
              <w:jc w:val="left"/>
              <w:rPr>
                <w:rFonts w:asciiTheme="majorEastAsia" w:eastAsiaTheme="majorEastAsia" w:hAnsiTheme="majorEastAsia"/>
              </w:rPr>
            </w:pPr>
          </w:p>
        </w:tc>
      </w:tr>
      <w:tr w:rsidR="00707CF0" w:rsidRPr="00055833" w14:paraId="25656208" w14:textId="77777777" w:rsidTr="00594ECD">
        <w:trPr>
          <w:trHeight w:val="2188"/>
        </w:trPr>
        <w:tc>
          <w:tcPr>
            <w:tcW w:w="695" w:type="dxa"/>
            <w:tcBorders>
              <w:bottom w:val="dashed" w:sz="4" w:space="0" w:color="auto"/>
            </w:tcBorders>
            <w:vAlign w:val="center"/>
          </w:tcPr>
          <w:p w14:paraId="1583410B"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6D78E490" w14:textId="328EF512"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障害者のある本人の意思と家族の思いや要望に違いがある場合、相談を受けた支援者としてどういった役割を果たしていけばいいのか説明できる。</w:t>
            </w:r>
          </w:p>
        </w:tc>
        <w:tc>
          <w:tcPr>
            <w:tcW w:w="850" w:type="dxa"/>
            <w:tcBorders>
              <w:bottom w:val="dashed" w:sz="4" w:space="0" w:color="auto"/>
            </w:tcBorders>
            <w:vAlign w:val="center"/>
          </w:tcPr>
          <w:p w14:paraId="51E5496B" w14:textId="77777777" w:rsidR="00707CF0" w:rsidRPr="00055833" w:rsidRDefault="00707CF0" w:rsidP="00707CF0">
            <w:pPr>
              <w:jc w:val="center"/>
              <w:rPr>
                <w:rFonts w:asciiTheme="majorEastAsia" w:eastAsiaTheme="majorEastAsia" w:hAnsiTheme="majorEastAsia"/>
              </w:rPr>
            </w:pPr>
          </w:p>
        </w:tc>
        <w:tc>
          <w:tcPr>
            <w:tcW w:w="851" w:type="dxa"/>
            <w:tcBorders>
              <w:bottom w:val="dashed" w:sz="4" w:space="0" w:color="auto"/>
            </w:tcBorders>
            <w:vAlign w:val="center"/>
          </w:tcPr>
          <w:p w14:paraId="643E774B" w14:textId="77777777" w:rsidR="00707CF0" w:rsidRPr="00055833" w:rsidRDefault="00707CF0" w:rsidP="00707CF0">
            <w:pPr>
              <w:jc w:val="center"/>
              <w:rPr>
                <w:rFonts w:asciiTheme="majorEastAsia" w:eastAsiaTheme="majorEastAsia" w:hAnsiTheme="majorEastAsia"/>
              </w:rPr>
            </w:pPr>
          </w:p>
        </w:tc>
        <w:tc>
          <w:tcPr>
            <w:tcW w:w="3595" w:type="dxa"/>
            <w:gridSpan w:val="2"/>
            <w:tcBorders>
              <w:bottom w:val="dashed" w:sz="4" w:space="0" w:color="auto"/>
            </w:tcBorders>
          </w:tcPr>
          <w:p w14:paraId="4B7367E4" w14:textId="77777777" w:rsidR="00707CF0" w:rsidRPr="00055833" w:rsidRDefault="00707CF0" w:rsidP="00707CF0">
            <w:pPr>
              <w:rPr>
                <w:rFonts w:asciiTheme="majorEastAsia" w:eastAsiaTheme="majorEastAsia" w:hAnsiTheme="majorEastAsia"/>
              </w:rPr>
            </w:pPr>
          </w:p>
        </w:tc>
      </w:tr>
      <w:tr w:rsidR="00707CF0" w:rsidRPr="00055833" w14:paraId="3E75E7C3" w14:textId="77777777" w:rsidTr="00594ECD">
        <w:trPr>
          <w:trHeight w:val="2188"/>
        </w:trPr>
        <w:tc>
          <w:tcPr>
            <w:tcW w:w="695" w:type="dxa"/>
            <w:tcBorders>
              <w:top w:val="dashed" w:sz="4" w:space="0" w:color="auto"/>
              <w:bottom w:val="dashed" w:sz="4" w:space="0" w:color="auto"/>
            </w:tcBorders>
            <w:vAlign w:val="center"/>
          </w:tcPr>
          <w:p w14:paraId="3D6E9C55"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dashed" w:sz="4" w:space="0" w:color="auto"/>
            </w:tcBorders>
            <w:vAlign w:val="center"/>
          </w:tcPr>
          <w:p w14:paraId="14992926" w14:textId="315C8A88"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最新の地域資源に関する情報を幅広く得るために、日頃からどういった活動を行なっていくことが大切なのかを具体的に説明できる。</w:t>
            </w:r>
          </w:p>
        </w:tc>
        <w:tc>
          <w:tcPr>
            <w:tcW w:w="850" w:type="dxa"/>
            <w:tcBorders>
              <w:top w:val="dashed" w:sz="4" w:space="0" w:color="auto"/>
              <w:bottom w:val="dashed" w:sz="4" w:space="0" w:color="auto"/>
            </w:tcBorders>
            <w:vAlign w:val="center"/>
          </w:tcPr>
          <w:p w14:paraId="52CC5957"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48C43D6" w14:textId="77777777" w:rsidR="00707CF0" w:rsidRPr="00055833" w:rsidRDefault="00707CF0" w:rsidP="00707CF0">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14132B6E" w14:textId="77777777" w:rsidR="00707CF0" w:rsidRPr="00055833" w:rsidRDefault="00707CF0" w:rsidP="00707CF0">
            <w:pPr>
              <w:rPr>
                <w:rFonts w:asciiTheme="majorEastAsia" w:eastAsiaTheme="majorEastAsia" w:hAnsiTheme="majorEastAsia"/>
              </w:rPr>
            </w:pPr>
          </w:p>
        </w:tc>
      </w:tr>
      <w:tr w:rsidR="00707CF0" w:rsidRPr="00055833" w14:paraId="7EA4E563" w14:textId="77777777" w:rsidTr="00594ECD">
        <w:trPr>
          <w:trHeight w:val="2188"/>
        </w:trPr>
        <w:tc>
          <w:tcPr>
            <w:tcW w:w="695" w:type="dxa"/>
            <w:tcBorders>
              <w:top w:val="dashed" w:sz="4" w:space="0" w:color="auto"/>
              <w:bottom w:val="dashed" w:sz="4" w:space="0" w:color="auto"/>
            </w:tcBorders>
            <w:vAlign w:val="center"/>
          </w:tcPr>
          <w:p w14:paraId="4C4904A6"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402" w:type="dxa"/>
            <w:tcBorders>
              <w:top w:val="dashed" w:sz="4" w:space="0" w:color="auto"/>
              <w:bottom w:val="dashed" w:sz="4" w:space="0" w:color="auto"/>
            </w:tcBorders>
            <w:vAlign w:val="center"/>
          </w:tcPr>
          <w:p w14:paraId="284421DB" w14:textId="463B58D3"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「地域課題」がどのように見出されるのかを説明できる。</w:t>
            </w:r>
          </w:p>
        </w:tc>
        <w:tc>
          <w:tcPr>
            <w:tcW w:w="850" w:type="dxa"/>
            <w:tcBorders>
              <w:top w:val="dashed" w:sz="4" w:space="0" w:color="auto"/>
              <w:bottom w:val="dashed" w:sz="4" w:space="0" w:color="auto"/>
            </w:tcBorders>
            <w:vAlign w:val="center"/>
          </w:tcPr>
          <w:p w14:paraId="58D3A852"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4AED42DB" w14:textId="77777777" w:rsidR="00707CF0" w:rsidRPr="00055833" w:rsidRDefault="00707CF0" w:rsidP="00707CF0">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0B2AA913" w14:textId="77777777" w:rsidR="00707CF0" w:rsidRPr="00055833" w:rsidRDefault="00707CF0" w:rsidP="00707CF0">
            <w:pPr>
              <w:rPr>
                <w:rFonts w:asciiTheme="majorEastAsia" w:eastAsiaTheme="majorEastAsia" w:hAnsiTheme="majorEastAsia"/>
              </w:rPr>
            </w:pPr>
          </w:p>
        </w:tc>
      </w:tr>
      <w:tr w:rsidR="00707CF0" w:rsidRPr="00055833" w14:paraId="25434B16" w14:textId="77777777" w:rsidTr="00594ECD">
        <w:trPr>
          <w:trHeight w:val="2188"/>
        </w:trPr>
        <w:tc>
          <w:tcPr>
            <w:tcW w:w="695" w:type="dxa"/>
            <w:tcBorders>
              <w:top w:val="dashed" w:sz="4" w:space="0" w:color="auto"/>
              <w:bottom w:val="single" w:sz="4" w:space="0" w:color="auto"/>
            </w:tcBorders>
            <w:vAlign w:val="center"/>
          </w:tcPr>
          <w:p w14:paraId="1700FC9B"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402" w:type="dxa"/>
            <w:tcBorders>
              <w:top w:val="dashed" w:sz="4" w:space="0" w:color="auto"/>
              <w:bottom w:val="single" w:sz="4" w:space="0" w:color="auto"/>
            </w:tcBorders>
            <w:vAlign w:val="center"/>
          </w:tcPr>
          <w:p w14:paraId="0EC19EA2" w14:textId="6DCB7330"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（自立支援）協議会の目的について、「社会資源の開発」という言葉を使って説明できる。</w:t>
            </w:r>
          </w:p>
        </w:tc>
        <w:tc>
          <w:tcPr>
            <w:tcW w:w="850" w:type="dxa"/>
            <w:tcBorders>
              <w:top w:val="dashed" w:sz="4" w:space="0" w:color="auto"/>
              <w:bottom w:val="single" w:sz="4" w:space="0" w:color="auto"/>
            </w:tcBorders>
            <w:vAlign w:val="center"/>
          </w:tcPr>
          <w:p w14:paraId="34EF772E"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61BC00BE" w14:textId="77777777" w:rsidR="00707CF0" w:rsidRPr="00055833" w:rsidRDefault="00707CF0" w:rsidP="00707CF0">
            <w:pPr>
              <w:jc w:val="center"/>
              <w:rPr>
                <w:rFonts w:asciiTheme="majorEastAsia" w:eastAsiaTheme="majorEastAsia" w:hAnsiTheme="majorEastAsia"/>
              </w:rPr>
            </w:pPr>
          </w:p>
        </w:tc>
        <w:tc>
          <w:tcPr>
            <w:tcW w:w="3595" w:type="dxa"/>
            <w:gridSpan w:val="2"/>
            <w:tcBorders>
              <w:top w:val="dashed" w:sz="4" w:space="0" w:color="auto"/>
              <w:bottom w:val="single" w:sz="4" w:space="0" w:color="auto"/>
            </w:tcBorders>
          </w:tcPr>
          <w:p w14:paraId="04755B7C" w14:textId="77777777" w:rsidR="00707CF0" w:rsidRPr="00055833" w:rsidRDefault="00707CF0" w:rsidP="00707CF0">
            <w:pPr>
              <w:rPr>
                <w:rFonts w:asciiTheme="majorEastAsia" w:eastAsiaTheme="majorEastAsia" w:hAnsiTheme="majorEastAsia"/>
              </w:rPr>
            </w:pPr>
          </w:p>
        </w:tc>
      </w:tr>
    </w:tbl>
    <w:p w14:paraId="310EDECA" w14:textId="77777777" w:rsidR="00707CF0" w:rsidRPr="00055833" w:rsidRDefault="00707CF0" w:rsidP="00877F81">
      <w:pPr>
        <w:spacing w:line="120" w:lineRule="exact"/>
        <w:rPr>
          <w:rFonts w:asciiTheme="majorEastAsia" w:eastAsiaTheme="majorEastAsia" w:hAnsiTheme="majorEastAsia"/>
        </w:rPr>
        <w:sectPr w:rsidR="00707CF0" w:rsidRPr="00055833" w:rsidSect="00A064F0">
          <w:pgSz w:w="11906" w:h="16838" w:code="9"/>
          <w:pgMar w:top="1247" w:right="1247" w:bottom="1588" w:left="1247" w:header="851" w:footer="992" w:gutter="0"/>
          <w:cols w:space="425"/>
          <w:docGrid w:type="lines" w:linePitch="360"/>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396"/>
        <w:gridCol w:w="848"/>
        <w:gridCol w:w="850"/>
        <w:gridCol w:w="990"/>
        <w:gridCol w:w="2706"/>
      </w:tblGrid>
      <w:tr w:rsidR="00313311" w:rsidRPr="00055833" w14:paraId="2593051D" w14:textId="77777777" w:rsidTr="00594ECD">
        <w:trPr>
          <w:trHeight w:val="87"/>
        </w:trPr>
        <w:tc>
          <w:tcPr>
            <w:tcW w:w="5802" w:type="dxa"/>
            <w:gridSpan w:val="4"/>
            <w:shd w:val="clear" w:color="auto" w:fill="D9D9D9" w:themeFill="background1" w:themeFillShade="D9"/>
            <w:vAlign w:val="center"/>
          </w:tcPr>
          <w:p w14:paraId="12AB6E2B" w14:textId="77777777" w:rsidR="00313311" w:rsidRDefault="00313311" w:rsidP="00966633">
            <w:pPr>
              <w:spacing w:line="360" w:lineRule="exact"/>
              <w:jc w:val="left"/>
              <w:rPr>
                <w:rFonts w:asciiTheme="majorEastAsia" w:eastAsiaTheme="majorEastAsia" w:hAnsiTheme="majorEastAsia"/>
                <w:sz w:val="28"/>
                <w:szCs w:val="28"/>
              </w:rPr>
            </w:pPr>
            <w:r w:rsidRPr="00055833">
              <w:rPr>
                <w:rFonts w:asciiTheme="majorEastAsia" w:eastAsiaTheme="majorEastAsia" w:hAnsiTheme="majorEastAsia" w:hint="eastAsia"/>
                <w:sz w:val="28"/>
                <w:szCs w:val="28"/>
              </w:rPr>
              <w:lastRenderedPageBreak/>
              <w:t>【講義３－１】</w:t>
            </w:r>
          </w:p>
          <w:p w14:paraId="3A4ED8FA" w14:textId="68EF95A0" w:rsidR="00313311" w:rsidRPr="00966633" w:rsidRDefault="00313311" w:rsidP="00966633">
            <w:pPr>
              <w:spacing w:line="360" w:lineRule="exact"/>
              <w:jc w:val="left"/>
              <w:rPr>
                <w:rFonts w:asciiTheme="majorEastAsia" w:eastAsiaTheme="majorEastAsia" w:hAnsiTheme="majorEastAsia"/>
                <w:sz w:val="22"/>
              </w:rPr>
            </w:pPr>
            <w:r w:rsidRPr="00966633">
              <w:rPr>
                <w:rFonts w:asciiTheme="majorEastAsia" w:eastAsiaTheme="majorEastAsia" w:hAnsiTheme="majorEastAsia" w:hint="eastAsia"/>
                <w:sz w:val="22"/>
              </w:rPr>
              <w:t>障害者総合支援法等の理念・現状とサービス提供プロセス及びその他関連する法律等に関する理解</w:t>
            </w:r>
          </w:p>
        </w:tc>
        <w:tc>
          <w:tcPr>
            <w:tcW w:w="990" w:type="dxa"/>
            <w:shd w:val="clear" w:color="auto" w:fill="D9D9D9" w:themeFill="background1" w:themeFillShade="D9"/>
            <w:vAlign w:val="center"/>
          </w:tcPr>
          <w:p w14:paraId="7DE6B267" w14:textId="6D1FEED5"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706" w:type="dxa"/>
            <w:vAlign w:val="center"/>
          </w:tcPr>
          <w:p w14:paraId="1657137B" w14:textId="77777777" w:rsidR="00313311" w:rsidRPr="00055833" w:rsidRDefault="00313311" w:rsidP="0044594F">
            <w:pPr>
              <w:jc w:val="center"/>
              <w:rPr>
                <w:rFonts w:asciiTheme="majorEastAsia" w:eastAsiaTheme="majorEastAsia" w:hAnsiTheme="majorEastAsia"/>
              </w:rPr>
            </w:pPr>
          </w:p>
        </w:tc>
      </w:tr>
      <w:tr w:rsidR="00313311" w:rsidRPr="00055833" w14:paraId="00064DD8" w14:textId="77777777" w:rsidTr="00594ECD">
        <w:trPr>
          <w:trHeight w:val="87"/>
        </w:trPr>
        <w:tc>
          <w:tcPr>
            <w:tcW w:w="9498" w:type="dxa"/>
            <w:gridSpan w:val="6"/>
            <w:shd w:val="clear" w:color="auto" w:fill="auto"/>
            <w:vAlign w:val="center"/>
          </w:tcPr>
          <w:p w14:paraId="65BF8961" w14:textId="107D6927"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(テキストページ127～179頁)</w:t>
            </w:r>
          </w:p>
        </w:tc>
      </w:tr>
      <w:tr w:rsidR="00707CF0" w:rsidRPr="00055833" w14:paraId="1AAEF56A" w14:textId="77777777" w:rsidTr="00594ECD">
        <w:trPr>
          <w:trHeight w:val="87"/>
        </w:trPr>
        <w:tc>
          <w:tcPr>
            <w:tcW w:w="4104" w:type="dxa"/>
            <w:gridSpan w:val="2"/>
            <w:vMerge w:val="restart"/>
            <w:shd w:val="clear" w:color="auto" w:fill="D9D9D9" w:themeFill="background1" w:themeFillShade="D9"/>
            <w:vAlign w:val="center"/>
          </w:tcPr>
          <w:p w14:paraId="0CE517C3"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698" w:type="dxa"/>
            <w:gridSpan w:val="2"/>
            <w:shd w:val="clear" w:color="auto" w:fill="D9D9D9" w:themeFill="background1" w:themeFillShade="D9"/>
            <w:vAlign w:val="center"/>
          </w:tcPr>
          <w:p w14:paraId="4BCD4179"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696" w:type="dxa"/>
            <w:gridSpan w:val="2"/>
            <w:vMerge w:val="restart"/>
            <w:shd w:val="clear" w:color="auto" w:fill="D9D9D9" w:themeFill="background1" w:themeFillShade="D9"/>
            <w:vAlign w:val="center"/>
          </w:tcPr>
          <w:p w14:paraId="1C5597D8"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707CF0" w:rsidRPr="00055833" w14:paraId="7AEE9178" w14:textId="77777777" w:rsidTr="00594ECD">
        <w:trPr>
          <w:trHeight w:val="87"/>
        </w:trPr>
        <w:tc>
          <w:tcPr>
            <w:tcW w:w="4104" w:type="dxa"/>
            <w:gridSpan w:val="2"/>
            <w:vMerge/>
          </w:tcPr>
          <w:p w14:paraId="4509A2F9" w14:textId="77777777" w:rsidR="00707CF0" w:rsidRPr="00055833" w:rsidRDefault="00707CF0" w:rsidP="0044594F">
            <w:pPr>
              <w:rPr>
                <w:rFonts w:asciiTheme="majorEastAsia" w:eastAsiaTheme="majorEastAsia" w:hAnsiTheme="majorEastAsia"/>
              </w:rPr>
            </w:pPr>
          </w:p>
        </w:tc>
        <w:tc>
          <w:tcPr>
            <w:tcW w:w="848" w:type="dxa"/>
            <w:shd w:val="clear" w:color="auto" w:fill="D9D9D9" w:themeFill="background1" w:themeFillShade="D9"/>
            <w:vAlign w:val="center"/>
          </w:tcPr>
          <w:p w14:paraId="1DBDFE87"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0" w:type="dxa"/>
            <w:shd w:val="clear" w:color="auto" w:fill="D9D9D9" w:themeFill="background1" w:themeFillShade="D9"/>
            <w:vAlign w:val="center"/>
          </w:tcPr>
          <w:p w14:paraId="1CDA533E"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696" w:type="dxa"/>
            <w:gridSpan w:val="2"/>
            <w:vMerge/>
          </w:tcPr>
          <w:p w14:paraId="7EB82EF6" w14:textId="77777777" w:rsidR="00707CF0" w:rsidRPr="00055833" w:rsidRDefault="00707CF0" w:rsidP="0044594F">
            <w:pPr>
              <w:widowControl/>
              <w:jc w:val="left"/>
              <w:rPr>
                <w:rFonts w:asciiTheme="majorEastAsia" w:eastAsiaTheme="majorEastAsia" w:hAnsiTheme="majorEastAsia"/>
              </w:rPr>
            </w:pPr>
          </w:p>
        </w:tc>
      </w:tr>
      <w:tr w:rsidR="00707CF0" w:rsidRPr="00055833" w14:paraId="47D06F99" w14:textId="77777777" w:rsidTr="00594ECD">
        <w:trPr>
          <w:trHeight w:val="1166"/>
        </w:trPr>
        <w:tc>
          <w:tcPr>
            <w:tcW w:w="708" w:type="dxa"/>
            <w:tcBorders>
              <w:bottom w:val="dashed" w:sz="4" w:space="0" w:color="auto"/>
            </w:tcBorders>
            <w:vAlign w:val="center"/>
          </w:tcPr>
          <w:p w14:paraId="2D4F9D69"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396" w:type="dxa"/>
            <w:tcBorders>
              <w:bottom w:val="dashed" w:sz="4" w:space="0" w:color="auto"/>
            </w:tcBorders>
            <w:vAlign w:val="center"/>
          </w:tcPr>
          <w:p w14:paraId="2B66B18A" w14:textId="4FE2AA6C"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 xml:space="preserve"> 障害福祉施策の経緯と動向、障害者総合支援法の概要ついて理解する。</w:t>
            </w:r>
          </w:p>
        </w:tc>
        <w:tc>
          <w:tcPr>
            <w:tcW w:w="848" w:type="dxa"/>
            <w:tcBorders>
              <w:bottom w:val="dashed" w:sz="4" w:space="0" w:color="auto"/>
            </w:tcBorders>
            <w:vAlign w:val="center"/>
          </w:tcPr>
          <w:p w14:paraId="1DB5B2A8" w14:textId="77777777" w:rsidR="00707CF0" w:rsidRPr="00055833" w:rsidRDefault="00707CF0" w:rsidP="00707CF0">
            <w:pPr>
              <w:jc w:val="center"/>
              <w:rPr>
                <w:rFonts w:asciiTheme="majorEastAsia" w:eastAsiaTheme="majorEastAsia" w:hAnsiTheme="majorEastAsia"/>
              </w:rPr>
            </w:pPr>
          </w:p>
        </w:tc>
        <w:tc>
          <w:tcPr>
            <w:tcW w:w="850" w:type="dxa"/>
            <w:tcBorders>
              <w:bottom w:val="dashed" w:sz="4" w:space="0" w:color="auto"/>
            </w:tcBorders>
            <w:vAlign w:val="center"/>
          </w:tcPr>
          <w:p w14:paraId="5E93A15C" w14:textId="77777777" w:rsidR="00707CF0" w:rsidRPr="00055833" w:rsidRDefault="00707CF0" w:rsidP="00707CF0">
            <w:pPr>
              <w:jc w:val="center"/>
              <w:rPr>
                <w:rFonts w:asciiTheme="majorEastAsia" w:eastAsiaTheme="majorEastAsia" w:hAnsiTheme="majorEastAsia"/>
              </w:rPr>
            </w:pPr>
          </w:p>
        </w:tc>
        <w:tc>
          <w:tcPr>
            <w:tcW w:w="3696" w:type="dxa"/>
            <w:gridSpan w:val="2"/>
            <w:tcBorders>
              <w:bottom w:val="dashed" w:sz="4" w:space="0" w:color="auto"/>
            </w:tcBorders>
          </w:tcPr>
          <w:p w14:paraId="60A22774" w14:textId="77777777" w:rsidR="00707CF0" w:rsidRPr="00055833" w:rsidRDefault="00707CF0" w:rsidP="00707CF0">
            <w:pPr>
              <w:rPr>
                <w:rFonts w:asciiTheme="majorEastAsia" w:eastAsiaTheme="majorEastAsia" w:hAnsiTheme="majorEastAsia"/>
              </w:rPr>
            </w:pPr>
          </w:p>
        </w:tc>
      </w:tr>
      <w:tr w:rsidR="00707CF0" w:rsidRPr="00055833" w14:paraId="51925898" w14:textId="77777777" w:rsidTr="00594ECD">
        <w:trPr>
          <w:trHeight w:val="1166"/>
        </w:trPr>
        <w:tc>
          <w:tcPr>
            <w:tcW w:w="708" w:type="dxa"/>
            <w:tcBorders>
              <w:top w:val="dashed" w:sz="4" w:space="0" w:color="auto"/>
              <w:bottom w:val="dashed" w:sz="4" w:space="0" w:color="auto"/>
            </w:tcBorders>
            <w:vAlign w:val="center"/>
          </w:tcPr>
          <w:p w14:paraId="22560DFC"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396" w:type="dxa"/>
            <w:tcBorders>
              <w:top w:val="dashed" w:sz="4" w:space="0" w:color="auto"/>
              <w:bottom w:val="dashed" w:sz="4" w:space="0" w:color="auto"/>
            </w:tcBorders>
            <w:vAlign w:val="center"/>
          </w:tcPr>
          <w:p w14:paraId="5A63485F" w14:textId="45B0CA2D"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障害福祉サービス等の利用の仕組みについて理解する。</w:t>
            </w:r>
          </w:p>
        </w:tc>
        <w:tc>
          <w:tcPr>
            <w:tcW w:w="848" w:type="dxa"/>
            <w:tcBorders>
              <w:top w:val="dashed" w:sz="4" w:space="0" w:color="auto"/>
              <w:bottom w:val="dashed" w:sz="4" w:space="0" w:color="auto"/>
            </w:tcBorders>
            <w:vAlign w:val="center"/>
          </w:tcPr>
          <w:p w14:paraId="2DDC5DD2"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A081E0C"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2475AD9E" w14:textId="77777777" w:rsidR="00707CF0" w:rsidRPr="00055833" w:rsidRDefault="00707CF0" w:rsidP="00707CF0">
            <w:pPr>
              <w:rPr>
                <w:rFonts w:asciiTheme="majorEastAsia" w:eastAsiaTheme="majorEastAsia" w:hAnsiTheme="majorEastAsia"/>
              </w:rPr>
            </w:pPr>
          </w:p>
        </w:tc>
      </w:tr>
      <w:tr w:rsidR="00707CF0" w:rsidRPr="00055833" w14:paraId="27C1FAD7" w14:textId="77777777" w:rsidTr="00594ECD">
        <w:trPr>
          <w:trHeight w:val="1166"/>
        </w:trPr>
        <w:tc>
          <w:tcPr>
            <w:tcW w:w="708" w:type="dxa"/>
            <w:tcBorders>
              <w:top w:val="dashed" w:sz="4" w:space="0" w:color="auto"/>
              <w:bottom w:val="dashed" w:sz="4" w:space="0" w:color="auto"/>
            </w:tcBorders>
            <w:vAlign w:val="center"/>
          </w:tcPr>
          <w:p w14:paraId="765DA305"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396" w:type="dxa"/>
            <w:tcBorders>
              <w:top w:val="dashed" w:sz="4" w:space="0" w:color="auto"/>
              <w:bottom w:val="dashed" w:sz="4" w:space="0" w:color="auto"/>
            </w:tcBorders>
            <w:vAlign w:val="center"/>
          </w:tcPr>
          <w:p w14:paraId="0143F4ED" w14:textId="2A48EB21" w:rsidR="00707CF0" w:rsidRPr="00055833" w:rsidRDefault="00707CF0" w:rsidP="00707CF0">
            <w:pPr>
              <w:pStyle w:val="a7"/>
              <w:ind w:leftChars="0" w:left="0"/>
              <w:rPr>
                <w:rFonts w:asciiTheme="majorEastAsia" w:eastAsiaTheme="majorEastAsia" w:hAnsiTheme="majorEastAsia"/>
              </w:rPr>
            </w:pPr>
            <w:r w:rsidRPr="00055833">
              <w:rPr>
                <w:rFonts w:asciiTheme="majorEastAsia" w:eastAsiaTheme="majorEastAsia" w:hAnsiTheme="majorEastAsia" w:hint="eastAsia"/>
              </w:rPr>
              <w:t>苦情解決制度及び不服審査の仕組みついて理解する。</w:t>
            </w:r>
          </w:p>
        </w:tc>
        <w:tc>
          <w:tcPr>
            <w:tcW w:w="848" w:type="dxa"/>
            <w:tcBorders>
              <w:top w:val="dashed" w:sz="4" w:space="0" w:color="auto"/>
              <w:bottom w:val="dashed" w:sz="4" w:space="0" w:color="auto"/>
            </w:tcBorders>
            <w:vAlign w:val="center"/>
          </w:tcPr>
          <w:p w14:paraId="2717D030"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79A7BBB"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5C89A669" w14:textId="77777777" w:rsidR="00707CF0" w:rsidRPr="00055833" w:rsidRDefault="00707CF0" w:rsidP="00707CF0">
            <w:pPr>
              <w:rPr>
                <w:rFonts w:asciiTheme="majorEastAsia" w:eastAsiaTheme="majorEastAsia" w:hAnsiTheme="majorEastAsia"/>
              </w:rPr>
            </w:pPr>
          </w:p>
        </w:tc>
      </w:tr>
      <w:tr w:rsidR="00707CF0" w:rsidRPr="00055833" w14:paraId="7CA3FAF6" w14:textId="77777777" w:rsidTr="00594ECD">
        <w:trPr>
          <w:trHeight w:val="1166"/>
        </w:trPr>
        <w:tc>
          <w:tcPr>
            <w:tcW w:w="708" w:type="dxa"/>
            <w:tcBorders>
              <w:top w:val="dashed" w:sz="4" w:space="0" w:color="auto"/>
              <w:bottom w:val="dashed" w:sz="4" w:space="0" w:color="auto"/>
            </w:tcBorders>
            <w:vAlign w:val="center"/>
          </w:tcPr>
          <w:p w14:paraId="57C0C4C6"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396" w:type="dxa"/>
            <w:tcBorders>
              <w:top w:val="dashed" w:sz="4" w:space="0" w:color="auto"/>
              <w:bottom w:val="dashed" w:sz="4" w:space="0" w:color="auto"/>
            </w:tcBorders>
            <w:vAlign w:val="center"/>
          </w:tcPr>
          <w:p w14:paraId="1949C263" w14:textId="4A710F1B" w:rsidR="00707CF0" w:rsidRPr="00055833" w:rsidRDefault="00707CF0" w:rsidP="00707CF0">
            <w:pPr>
              <w:pStyle w:val="a7"/>
              <w:ind w:leftChars="0" w:left="0"/>
              <w:rPr>
                <w:rFonts w:asciiTheme="majorEastAsia" w:eastAsiaTheme="majorEastAsia" w:hAnsiTheme="majorEastAsia"/>
              </w:rPr>
            </w:pPr>
            <w:r w:rsidRPr="00055833">
              <w:rPr>
                <w:rFonts w:asciiTheme="majorEastAsia" w:eastAsiaTheme="majorEastAsia" w:hAnsiTheme="majorEastAsia" w:hint="eastAsia"/>
              </w:rPr>
              <w:t>障害福祉制度と介護保険制度の関係性について理解する。</w:t>
            </w:r>
          </w:p>
        </w:tc>
        <w:tc>
          <w:tcPr>
            <w:tcW w:w="848" w:type="dxa"/>
            <w:tcBorders>
              <w:top w:val="dashed" w:sz="4" w:space="0" w:color="auto"/>
              <w:bottom w:val="dashed" w:sz="4" w:space="0" w:color="auto"/>
            </w:tcBorders>
            <w:vAlign w:val="center"/>
          </w:tcPr>
          <w:p w14:paraId="3DB31D5E"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B7A6AFA"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4266CBC4" w14:textId="77777777" w:rsidR="00707CF0" w:rsidRPr="00055833" w:rsidRDefault="00707CF0" w:rsidP="00707CF0">
            <w:pPr>
              <w:rPr>
                <w:rFonts w:asciiTheme="majorEastAsia" w:eastAsiaTheme="majorEastAsia" w:hAnsiTheme="majorEastAsia"/>
              </w:rPr>
            </w:pPr>
          </w:p>
        </w:tc>
      </w:tr>
      <w:tr w:rsidR="00707CF0" w:rsidRPr="00055833" w14:paraId="79E04EB6" w14:textId="77777777" w:rsidTr="00594ECD">
        <w:trPr>
          <w:trHeight w:val="1166"/>
        </w:trPr>
        <w:tc>
          <w:tcPr>
            <w:tcW w:w="708" w:type="dxa"/>
            <w:tcBorders>
              <w:top w:val="dashed" w:sz="4" w:space="0" w:color="auto"/>
              <w:bottom w:val="dashed" w:sz="4" w:space="0" w:color="auto"/>
            </w:tcBorders>
            <w:vAlign w:val="center"/>
          </w:tcPr>
          <w:p w14:paraId="39DFAAA0"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⑤</w:t>
            </w:r>
          </w:p>
        </w:tc>
        <w:tc>
          <w:tcPr>
            <w:tcW w:w="3396" w:type="dxa"/>
            <w:tcBorders>
              <w:top w:val="dashed" w:sz="4" w:space="0" w:color="auto"/>
              <w:bottom w:val="dashed" w:sz="4" w:space="0" w:color="auto"/>
            </w:tcBorders>
            <w:vAlign w:val="center"/>
          </w:tcPr>
          <w:p w14:paraId="54A18E52" w14:textId="6E5D4889" w:rsidR="00707CF0" w:rsidRPr="00055833" w:rsidRDefault="00707CF0" w:rsidP="00707CF0">
            <w:pPr>
              <w:pStyle w:val="a7"/>
              <w:ind w:leftChars="0" w:left="0"/>
              <w:rPr>
                <w:rFonts w:asciiTheme="majorEastAsia" w:eastAsiaTheme="majorEastAsia" w:hAnsiTheme="majorEastAsia"/>
              </w:rPr>
            </w:pPr>
            <w:r w:rsidRPr="00055833">
              <w:rPr>
                <w:rFonts w:asciiTheme="majorEastAsia" w:eastAsiaTheme="majorEastAsia" w:hAnsiTheme="majorEastAsia" w:hint="eastAsia"/>
              </w:rPr>
              <w:t>障害福祉計画及び障害児福祉計画の概要について理解する。</w:t>
            </w:r>
          </w:p>
        </w:tc>
        <w:tc>
          <w:tcPr>
            <w:tcW w:w="848" w:type="dxa"/>
            <w:tcBorders>
              <w:top w:val="dashed" w:sz="4" w:space="0" w:color="auto"/>
              <w:bottom w:val="dashed" w:sz="4" w:space="0" w:color="auto"/>
            </w:tcBorders>
            <w:vAlign w:val="center"/>
          </w:tcPr>
          <w:p w14:paraId="54DDC398"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AA575F5"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18AB2CBF" w14:textId="77777777" w:rsidR="00707CF0" w:rsidRPr="00055833" w:rsidRDefault="00707CF0" w:rsidP="00707CF0">
            <w:pPr>
              <w:rPr>
                <w:rFonts w:asciiTheme="majorEastAsia" w:eastAsiaTheme="majorEastAsia" w:hAnsiTheme="majorEastAsia"/>
              </w:rPr>
            </w:pPr>
          </w:p>
        </w:tc>
      </w:tr>
      <w:tr w:rsidR="00707CF0" w:rsidRPr="00055833" w14:paraId="4E029F4D" w14:textId="77777777" w:rsidTr="00594ECD">
        <w:trPr>
          <w:trHeight w:val="1166"/>
        </w:trPr>
        <w:tc>
          <w:tcPr>
            <w:tcW w:w="708" w:type="dxa"/>
            <w:tcBorders>
              <w:top w:val="dashed" w:sz="4" w:space="0" w:color="auto"/>
              <w:bottom w:val="dashed" w:sz="4" w:space="0" w:color="auto"/>
            </w:tcBorders>
            <w:vAlign w:val="center"/>
          </w:tcPr>
          <w:p w14:paraId="2D388638"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⑥</w:t>
            </w:r>
          </w:p>
        </w:tc>
        <w:tc>
          <w:tcPr>
            <w:tcW w:w="3396" w:type="dxa"/>
            <w:tcBorders>
              <w:top w:val="dashed" w:sz="4" w:space="0" w:color="auto"/>
              <w:bottom w:val="dashed" w:sz="4" w:space="0" w:color="auto"/>
            </w:tcBorders>
            <w:vAlign w:val="center"/>
          </w:tcPr>
          <w:p w14:paraId="6C81CD9C" w14:textId="0BB4A5C9"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地域生活支援拠点等の位置付けと機能について理解する。</w:t>
            </w:r>
          </w:p>
        </w:tc>
        <w:tc>
          <w:tcPr>
            <w:tcW w:w="848" w:type="dxa"/>
            <w:tcBorders>
              <w:top w:val="dashed" w:sz="4" w:space="0" w:color="auto"/>
              <w:bottom w:val="dashed" w:sz="4" w:space="0" w:color="auto"/>
            </w:tcBorders>
            <w:vAlign w:val="center"/>
          </w:tcPr>
          <w:p w14:paraId="4AB9CD83"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50DED89"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125E7D89" w14:textId="77777777" w:rsidR="00707CF0" w:rsidRPr="00055833" w:rsidRDefault="00707CF0" w:rsidP="00707CF0">
            <w:pPr>
              <w:rPr>
                <w:rFonts w:asciiTheme="majorEastAsia" w:eastAsiaTheme="majorEastAsia" w:hAnsiTheme="majorEastAsia"/>
              </w:rPr>
            </w:pPr>
          </w:p>
        </w:tc>
      </w:tr>
      <w:tr w:rsidR="00707CF0" w:rsidRPr="00055833" w14:paraId="3CE9B834" w14:textId="77777777" w:rsidTr="00594ECD">
        <w:trPr>
          <w:trHeight w:val="1166"/>
        </w:trPr>
        <w:tc>
          <w:tcPr>
            <w:tcW w:w="708" w:type="dxa"/>
            <w:tcBorders>
              <w:top w:val="dashed" w:sz="4" w:space="0" w:color="auto"/>
              <w:bottom w:val="dashed" w:sz="4" w:space="0" w:color="auto"/>
            </w:tcBorders>
            <w:vAlign w:val="center"/>
          </w:tcPr>
          <w:p w14:paraId="55A61F18"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⑦</w:t>
            </w:r>
          </w:p>
        </w:tc>
        <w:tc>
          <w:tcPr>
            <w:tcW w:w="3396" w:type="dxa"/>
            <w:tcBorders>
              <w:top w:val="dashed" w:sz="4" w:space="0" w:color="auto"/>
              <w:bottom w:val="dashed" w:sz="4" w:space="0" w:color="auto"/>
            </w:tcBorders>
            <w:vAlign w:val="center"/>
          </w:tcPr>
          <w:p w14:paraId="6103B88E" w14:textId="2C48C6CB"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自立支援協議会の位置付けと機能について理解する。</w:t>
            </w:r>
          </w:p>
        </w:tc>
        <w:tc>
          <w:tcPr>
            <w:tcW w:w="848" w:type="dxa"/>
            <w:tcBorders>
              <w:top w:val="dashed" w:sz="4" w:space="0" w:color="auto"/>
              <w:bottom w:val="dashed" w:sz="4" w:space="0" w:color="auto"/>
            </w:tcBorders>
            <w:vAlign w:val="center"/>
          </w:tcPr>
          <w:p w14:paraId="66CBFB72"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A7A38C7"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7DE10780" w14:textId="77777777" w:rsidR="00707CF0" w:rsidRPr="00055833" w:rsidRDefault="00707CF0" w:rsidP="00707CF0">
            <w:pPr>
              <w:rPr>
                <w:rFonts w:asciiTheme="majorEastAsia" w:eastAsiaTheme="majorEastAsia" w:hAnsiTheme="majorEastAsia"/>
              </w:rPr>
            </w:pPr>
          </w:p>
        </w:tc>
      </w:tr>
      <w:tr w:rsidR="00707CF0" w:rsidRPr="00055833" w14:paraId="216C4B0C" w14:textId="77777777" w:rsidTr="00594ECD">
        <w:trPr>
          <w:trHeight w:val="1166"/>
        </w:trPr>
        <w:tc>
          <w:tcPr>
            <w:tcW w:w="708" w:type="dxa"/>
            <w:tcBorders>
              <w:top w:val="dashed" w:sz="4" w:space="0" w:color="auto"/>
              <w:bottom w:val="dashed" w:sz="4" w:space="0" w:color="auto"/>
            </w:tcBorders>
            <w:vAlign w:val="center"/>
          </w:tcPr>
          <w:p w14:paraId="6D4C82B9"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⑧</w:t>
            </w:r>
          </w:p>
        </w:tc>
        <w:tc>
          <w:tcPr>
            <w:tcW w:w="3396" w:type="dxa"/>
            <w:tcBorders>
              <w:top w:val="dashed" w:sz="4" w:space="0" w:color="auto"/>
              <w:bottom w:val="dashed" w:sz="4" w:space="0" w:color="auto"/>
            </w:tcBorders>
            <w:vAlign w:val="center"/>
          </w:tcPr>
          <w:p w14:paraId="2B3FD943" w14:textId="7EFF2B1D"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障害者支援における権利擁護と虐待防止にかかる法律の概要について理解する。</w:t>
            </w:r>
          </w:p>
        </w:tc>
        <w:tc>
          <w:tcPr>
            <w:tcW w:w="848" w:type="dxa"/>
            <w:tcBorders>
              <w:top w:val="dashed" w:sz="4" w:space="0" w:color="auto"/>
              <w:bottom w:val="dashed" w:sz="4" w:space="0" w:color="auto"/>
            </w:tcBorders>
            <w:vAlign w:val="center"/>
          </w:tcPr>
          <w:p w14:paraId="4B7EA21A"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41D9337"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0DA581AC" w14:textId="77777777" w:rsidR="00707CF0" w:rsidRPr="00055833" w:rsidRDefault="00707CF0" w:rsidP="00707CF0">
            <w:pPr>
              <w:rPr>
                <w:rFonts w:asciiTheme="majorEastAsia" w:eastAsiaTheme="majorEastAsia" w:hAnsiTheme="majorEastAsia"/>
              </w:rPr>
            </w:pPr>
          </w:p>
        </w:tc>
      </w:tr>
      <w:tr w:rsidR="00707CF0" w:rsidRPr="00055833" w14:paraId="5302068B" w14:textId="77777777" w:rsidTr="00594ECD">
        <w:trPr>
          <w:trHeight w:val="1166"/>
        </w:trPr>
        <w:tc>
          <w:tcPr>
            <w:tcW w:w="708" w:type="dxa"/>
            <w:tcBorders>
              <w:top w:val="dashed" w:sz="4" w:space="0" w:color="auto"/>
              <w:bottom w:val="single" w:sz="4" w:space="0" w:color="auto"/>
            </w:tcBorders>
            <w:vAlign w:val="center"/>
          </w:tcPr>
          <w:p w14:paraId="59BD7E06" w14:textId="699669EF"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⑨</w:t>
            </w:r>
          </w:p>
        </w:tc>
        <w:tc>
          <w:tcPr>
            <w:tcW w:w="3396" w:type="dxa"/>
            <w:tcBorders>
              <w:top w:val="dashed" w:sz="4" w:space="0" w:color="auto"/>
              <w:bottom w:val="single" w:sz="4" w:space="0" w:color="auto"/>
            </w:tcBorders>
            <w:vAlign w:val="center"/>
          </w:tcPr>
          <w:p w14:paraId="5598A50A" w14:textId="331F0E14"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障害福祉サービス等の提供における意思決定支援ガイドラインについて理解する。</w:t>
            </w:r>
          </w:p>
        </w:tc>
        <w:tc>
          <w:tcPr>
            <w:tcW w:w="848" w:type="dxa"/>
            <w:tcBorders>
              <w:top w:val="dashed" w:sz="4" w:space="0" w:color="auto"/>
              <w:bottom w:val="single" w:sz="4" w:space="0" w:color="auto"/>
            </w:tcBorders>
            <w:vAlign w:val="center"/>
          </w:tcPr>
          <w:p w14:paraId="5C0049F2"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1221B68A"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single" w:sz="4" w:space="0" w:color="auto"/>
            </w:tcBorders>
          </w:tcPr>
          <w:p w14:paraId="326475A5" w14:textId="77777777" w:rsidR="00707CF0" w:rsidRPr="00055833" w:rsidRDefault="00707CF0" w:rsidP="00707CF0">
            <w:pPr>
              <w:rPr>
                <w:rFonts w:asciiTheme="majorEastAsia" w:eastAsiaTheme="majorEastAsia" w:hAnsiTheme="majorEastAsia"/>
              </w:rPr>
            </w:pPr>
          </w:p>
        </w:tc>
      </w:tr>
    </w:tbl>
    <w:p w14:paraId="496BE67D" w14:textId="77777777" w:rsidR="00707CF0" w:rsidRPr="00055833" w:rsidRDefault="00707CF0" w:rsidP="00877F81">
      <w:pPr>
        <w:spacing w:line="120" w:lineRule="exact"/>
        <w:rPr>
          <w:rFonts w:asciiTheme="majorEastAsia" w:eastAsiaTheme="majorEastAsia" w:hAnsiTheme="majorEastAsia"/>
        </w:rPr>
        <w:sectPr w:rsidR="00707CF0" w:rsidRPr="00055833" w:rsidSect="00A064F0">
          <w:pgSz w:w="11906" w:h="16838" w:code="9"/>
          <w:pgMar w:top="1247" w:right="1247" w:bottom="1588" w:left="1247" w:header="851" w:footer="992" w:gutter="0"/>
          <w:cols w:space="425"/>
          <w:docGrid w:type="lines" w:linePitch="360"/>
        </w:sectPr>
      </w:pPr>
    </w:p>
    <w:tbl>
      <w:tblPr>
        <w:tblW w:w="949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3402"/>
        <w:gridCol w:w="850"/>
        <w:gridCol w:w="851"/>
        <w:gridCol w:w="1134"/>
        <w:gridCol w:w="2531"/>
      </w:tblGrid>
      <w:tr w:rsidR="00313311" w:rsidRPr="00055833" w14:paraId="47565332" w14:textId="77777777" w:rsidTr="00594ECD">
        <w:trPr>
          <w:trHeight w:val="169"/>
        </w:trPr>
        <w:tc>
          <w:tcPr>
            <w:tcW w:w="5826" w:type="dxa"/>
            <w:gridSpan w:val="4"/>
            <w:shd w:val="clear" w:color="auto" w:fill="D9D9D9" w:themeFill="background1" w:themeFillShade="D9"/>
            <w:vAlign w:val="center"/>
          </w:tcPr>
          <w:p w14:paraId="1FDDB4AA" w14:textId="77777777" w:rsidR="00313311" w:rsidRDefault="00313311" w:rsidP="00966633">
            <w:pPr>
              <w:spacing w:line="360" w:lineRule="exact"/>
              <w:jc w:val="left"/>
              <w:rPr>
                <w:rFonts w:asciiTheme="majorEastAsia" w:eastAsiaTheme="majorEastAsia" w:hAnsiTheme="majorEastAsia"/>
                <w:sz w:val="28"/>
                <w:szCs w:val="28"/>
              </w:rPr>
            </w:pPr>
            <w:r w:rsidRPr="00055833">
              <w:rPr>
                <w:rFonts w:asciiTheme="majorEastAsia" w:eastAsiaTheme="majorEastAsia" w:hAnsiTheme="majorEastAsia" w:hint="eastAsia"/>
                <w:sz w:val="28"/>
                <w:szCs w:val="28"/>
              </w:rPr>
              <w:lastRenderedPageBreak/>
              <w:t>【講義３－２】</w:t>
            </w:r>
          </w:p>
          <w:p w14:paraId="4E366F2B" w14:textId="22E8CD57" w:rsidR="00313311" w:rsidRPr="00966633" w:rsidRDefault="00313311" w:rsidP="00966633">
            <w:pPr>
              <w:spacing w:line="360" w:lineRule="exact"/>
              <w:jc w:val="left"/>
              <w:rPr>
                <w:rFonts w:asciiTheme="majorEastAsia" w:eastAsiaTheme="majorEastAsia" w:hAnsiTheme="majorEastAsia"/>
                <w:sz w:val="22"/>
              </w:rPr>
            </w:pPr>
            <w:r w:rsidRPr="00966633">
              <w:rPr>
                <w:rFonts w:asciiTheme="majorEastAsia" w:eastAsiaTheme="majorEastAsia" w:hAnsiTheme="majorEastAsia" w:hint="eastAsia"/>
                <w:sz w:val="22"/>
              </w:rPr>
              <w:t>障害者総合法律及び児童福祉法における相談支援(サービス提供)の基本</w:t>
            </w:r>
          </w:p>
        </w:tc>
        <w:tc>
          <w:tcPr>
            <w:tcW w:w="1134" w:type="dxa"/>
            <w:shd w:val="clear" w:color="auto" w:fill="D9D9D9" w:themeFill="background1" w:themeFillShade="D9"/>
            <w:vAlign w:val="center"/>
          </w:tcPr>
          <w:p w14:paraId="19539EB0" w14:textId="68480B3F"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531" w:type="dxa"/>
            <w:vAlign w:val="center"/>
          </w:tcPr>
          <w:p w14:paraId="37FB8627" w14:textId="77777777" w:rsidR="00313311" w:rsidRPr="00055833" w:rsidRDefault="00313311" w:rsidP="0044594F">
            <w:pPr>
              <w:jc w:val="center"/>
              <w:rPr>
                <w:rFonts w:asciiTheme="majorEastAsia" w:eastAsiaTheme="majorEastAsia" w:hAnsiTheme="majorEastAsia"/>
              </w:rPr>
            </w:pPr>
          </w:p>
        </w:tc>
      </w:tr>
      <w:tr w:rsidR="00313311" w:rsidRPr="00055833" w14:paraId="60599568" w14:textId="77777777" w:rsidTr="00594ECD">
        <w:trPr>
          <w:trHeight w:val="169"/>
        </w:trPr>
        <w:tc>
          <w:tcPr>
            <w:tcW w:w="9491" w:type="dxa"/>
            <w:gridSpan w:val="6"/>
            <w:shd w:val="clear" w:color="auto" w:fill="auto"/>
            <w:vAlign w:val="center"/>
          </w:tcPr>
          <w:p w14:paraId="0152CB9A" w14:textId="7F0776B1"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(テキストページ　180～197頁)</w:t>
            </w:r>
          </w:p>
        </w:tc>
      </w:tr>
      <w:tr w:rsidR="00707CF0" w:rsidRPr="00055833" w14:paraId="07BE0BF2" w14:textId="77777777" w:rsidTr="00594ECD">
        <w:trPr>
          <w:trHeight w:val="169"/>
        </w:trPr>
        <w:tc>
          <w:tcPr>
            <w:tcW w:w="4125" w:type="dxa"/>
            <w:gridSpan w:val="2"/>
            <w:vMerge w:val="restart"/>
            <w:shd w:val="clear" w:color="auto" w:fill="D9D9D9" w:themeFill="background1" w:themeFillShade="D9"/>
            <w:vAlign w:val="center"/>
          </w:tcPr>
          <w:p w14:paraId="67C5950A"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1F39945"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665" w:type="dxa"/>
            <w:gridSpan w:val="2"/>
            <w:vMerge w:val="restart"/>
            <w:shd w:val="clear" w:color="auto" w:fill="D9D9D9" w:themeFill="background1" w:themeFillShade="D9"/>
            <w:vAlign w:val="center"/>
          </w:tcPr>
          <w:p w14:paraId="194BB07B"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707CF0" w:rsidRPr="00055833" w14:paraId="655F2FBA" w14:textId="77777777" w:rsidTr="00594ECD">
        <w:trPr>
          <w:trHeight w:val="169"/>
        </w:trPr>
        <w:tc>
          <w:tcPr>
            <w:tcW w:w="4125" w:type="dxa"/>
            <w:gridSpan w:val="2"/>
            <w:vMerge/>
          </w:tcPr>
          <w:p w14:paraId="20DCEB4D" w14:textId="77777777" w:rsidR="00707CF0" w:rsidRPr="00055833" w:rsidRDefault="00707CF0" w:rsidP="0044594F">
            <w:pPr>
              <w:rPr>
                <w:rFonts w:asciiTheme="majorEastAsia" w:eastAsiaTheme="majorEastAsia" w:hAnsiTheme="majorEastAsia"/>
              </w:rPr>
            </w:pPr>
          </w:p>
        </w:tc>
        <w:tc>
          <w:tcPr>
            <w:tcW w:w="850" w:type="dxa"/>
            <w:shd w:val="clear" w:color="auto" w:fill="D9D9D9" w:themeFill="background1" w:themeFillShade="D9"/>
            <w:vAlign w:val="center"/>
          </w:tcPr>
          <w:p w14:paraId="563BBF24"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4D209D92"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665" w:type="dxa"/>
            <w:gridSpan w:val="2"/>
            <w:vMerge/>
          </w:tcPr>
          <w:p w14:paraId="7749CD8A" w14:textId="77777777" w:rsidR="00707CF0" w:rsidRPr="00055833" w:rsidRDefault="00707CF0" w:rsidP="0044594F">
            <w:pPr>
              <w:widowControl/>
              <w:jc w:val="left"/>
              <w:rPr>
                <w:rFonts w:asciiTheme="majorEastAsia" w:eastAsiaTheme="majorEastAsia" w:hAnsiTheme="majorEastAsia"/>
              </w:rPr>
            </w:pPr>
          </w:p>
        </w:tc>
      </w:tr>
      <w:tr w:rsidR="00707CF0" w:rsidRPr="00055833" w14:paraId="69855D9C" w14:textId="77777777" w:rsidTr="00594ECD">
        <w:trPr>
          <w:trHeight w:val="2188"/>
        </w:trPr>
        <w:tc>
          <w:tcPr>
            <w:tcW w:w="723" w:type="dxa"/>
            <w:tcBorders>
              <w:bottom w:val="dashed" w:sz="4" w:space="0" w:color="auto"/>
            </w:tcBorders>
            <w:vAlign w:val="center"/>
          </w:tcPr>
          <w:p w14:paraId="0FB6D182"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73902105" w14:textId="0A269EB9"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相談支援事業の成り立ち（経緯）と相談支援事業の体系について理解する。</w:t>
            </w:r>
          </w:p>
        </w:tc>
        <w:tc>
          <w:tcPr>
            <w:tcW w:w="850" w:type="dxa"/>
            <w:tcBorders>
              <w:bottom w:val="dashed" w:sz="4" w:space="0" w:color="auto"/>
            </w:tcBorders>
            <w:vAlign w:val="center"/>
          </w:tcPr>
          <w:p w14:paraId="7B4FB0E1" w14:textId="77777777" w:rsidR="00707CF0" w:rsidRPr="00055833" w:rsidRDefault="00707CF0" w:rsidP="00707CF0">
            <w:pPr>
              <w:jc w:val="center"/>
              <w:rPr>
                <w:rFonts w:asciiTheme="majorEastAsia" w:eastAsiaTheme="majorEastAsia" w:hAnsiTheme="majorEastAsia"/>
              </w:rPr>
            </w:pPr>
          </w:p>
        </w:tc>
        <w:tc>
          <w:tcPr>
            <w:tcW w:w="851" w:type="dxa"/>
            <w:tcBorders>
              <w:bottom w:val="dashed" w:sz="4" w:space="0" w:color="auto"/>
            </w:tcBorders>
            <w:vAlign w:val="center"/>
          </w:tcPr>
          <w:p w14:paraId="3B418F84" w14:textId="77777777" w:rsidR="00707CF0" w:rsidRPr="00055833" w:rsidRDefault="00707CF0" w:rsidP="00707CF0">
            <w:pPr>
              <w:jc w:val="center"/>
              <w:rPr>
                <w:rFonts w:asciiTheme="majorEastAsia" w:eastAsiaTheme="majorEastAsia" w:hAnsiTheme="majorEastAsia"/>
              </w:rPr>
            </w:pPr>
          </w:p>
        </w:tc>
        <w:tc>
          <w:tcPr>
            <w:tcW w:w="3665" w:type="dxa"/>
            <w:gridSpan w:val="2"/>
            <w:tcBorders>
              <w:bottom w:val="dashed" w:sz="4" w:space="0" w:color="auto"/>
            </w:tcBorders>
          </w:tcPr>
          <w:p w14:paraId="5D2B8475" w14:textId="77777777" w:rsidR="00707CF0" w:rsidRPr="00055833" w:rsidRDefault="00707CF0" w:rsidP="00707CF0">
            <w:pPr>
              <w:rPr>
                <w:rFonts w:asciiTheme="majorEastAsia" w:eastAsiaTheme="majorEastAsia" w:hAnsiTheme="majorEastAsia"/>
              </w:rPr>
            </w:pPr>
          </w:p>
        </w:tc>
      </w:tr>
      <w:tr w:rsidR="00707CF0" w:rsidRPr="00055833" w14:paraId="6E94C5D2" w14:textId="77777777" w:rsidTr="00594ECD">
        <w:trPr>
          <w:trHeight w:val="2188"/>
        </w:trPr>
        <w:tc>
          <w:tcPr>
            <w:tcW w:w="723" w:type="dxa"/>
            <w:tcBorders>
              <w:top w:val="dashed" w:sz="4" w:space="0" w:color="auto"/>
              <w:bottom w:val="dashed" w:sz="4" w:space="0" w:color="auto"/>
            </w:tcBorders>
            <w:vAlign w:val="center"/>
          </w:tcPr>
          <w:p w14:paraId="3C651319"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dashed" w:sz="4" w:space="0" w:color="auto"/>
            </w:tcBorders>
            <w:vAlign w:val="center"/>
          </w:tcPr>
          <w:p w14:paraId="0C9A6F5E" w14:textId="06A3D10A"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相談支援専門員の役割について理解する。</w:t>
            </w:r>
          </w:p>
        </w:tc>
        <w:tc>
          <w:tcPr>
            <w:tcW w:w="850" w:type="dxa"/>
            <w:tcBorders>
              <w:top w:val="dashed" w:sz="4" w:space="0" w:color="auto"/>
              <w:bottom w:val="dashed" w:sz="4" w:space="0" w:color="auto"/>
            </w:tcBorders>
            <w:vAlign w:val="center"/>
          </w:tcPr>
          <w:p w14:paraId="1BAF0EFD"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25DECF56" w14:textId="77777777" w:rsidR="00707CF0" w:rsidRPr="00055833" w:rsidRDefault="00707CF0" w:rsidP="00707CF0">
            <w:pPr>
              <w:jc w:val="center"/>
              <w:rPr>
                <w:rFonts w:asciiTheme="majorEastAsia" w:eastAsiaTheme="majorEastAsia" w:hAnsiTheme="majorEastAsia"/>
              </w:rPr>
            </w:pPr>
          </w:p>
        </w:tc>
        <w:tc>
          <w:tcPr>
            <w:tcW w:w="3665" w:type="dxa"/>
            <w:gridSpan w:val="2"/>
            <w:tcBorders>
              <w:top w:val="dashed" w:sz="4" w:space="0" w:color="auto"/>
              <w:bottom w:val="dashed" w:sz="4" w:space="0" w:color="auto"/>
            </w:tcBorders>
          </w:tcPr>
          <w:p w14:paraId="6FC4DE65" w14:textId="77777777" w:rsidR="00707CF0" w:rsidRPr="00055833" w:rsidRDefault="00707CF0" w:rsidP="00707CF0">
            <w:pPr>
              <w:rPr>
                <w:rFonts w:asciiTheme="majorEastAsia" w:eastAsiaTheme="majorEastAsia" w:hAnsiTheme="majorEastAsia"/>
              </w:rPr>
            </w:pPr>
          </w:p>
        </w:tc>
      </w:tr>
      <w:tr w:rsidR="00707CF0" w:rsidRPr="00055833" w14:paraId="17A84D76" w14:textId="77777777" w:rsidTr="00594ECD">
        <w:trPr>
          <w:trHeight w:val="2188"/>
        </w:trPr>
        <w:tc>
          <w:tcPr>
            <w:tcW w:w="723" w:type="dxa"/>
            <w:tcBorders>
              <w:top w:val="dashed" w:sz="4" w:space="0" w:color="auto"/>
              <w:bottom w:val="dashed" w:sz="4" w:space="0" w:color="auto"/>
            </w:tcBorders>
            <w:vAlign w:val="center"/>
          </w:tcPr>
          <w:p w14:paraId="5C75F050"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402" w:type="dxa"/>
            <w:tcBorders>
              <w:top w:val="dashed" w:sz="4" w:space="0" w:color="auto"/>
              <w:bottom w:val="dashed" w:sz="4" w:space="0" w:color="auto"/>
            </w:tcBorders>
            <w:vAlign w:val="center"/>
          </w:tcPr>
          <w:p w14:paraId="339123FA" w14:textId="55972F15"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利用者の権利擁護や虐待防止を図るうえで相談支援専門員が果たす役割を理解する。</w:t>
            </w:r>
          </w:p>
        </w:tc>
        <w:tc>
          <w:tcPr>
            <w:tcW w:w="850" w:type="dxa"/>
            <w:tcBorders>
              <w:top w:val="dashed" w:sz="4" w:space="0" w:color="auto"/>
              <w:bottom w:val="dashed" w:sz="4" w:space="0" w:color="auto"/>
            </w:tcBorders>
            <w:vAlign w:val="center"/>
          </w:tcPr>
          <w:p w14:paraId="621DEB69"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30DD00D3" w14:textId="77777777" w:rsidR="00707CF0" w:rsidRPr="00055833" w:rsidRDefault="00707CF0" w:rsidP="00707CF0">
            <w:pPr>
              <w:jc w:val="center"/>
              <w:rPr>
                <w:rFonts w:asciiTheme="majorEastAsia" w:eastAsiaTheme="majorEastAsia" w:hAnsiTheme="majorEastAsia"/>
              </w:rPr>
            </w:pPr>
          </w:p>
        </w:tc>
        <w:tc>
          <w:tcPr>
            <w:tcW w:w="3665" w:type="dxa"/>
            <w:gridSpan w:val="2"/>
            <w:tcBorders>
              <w:top w:val="dashed" w:sz="4" w:space="0" w:color="auto"/>
              <w:bottom w:val="dashed" w:sz="4" w:space="0" w:color="auto"/>
            </w:tcBorders>
          </w:tcPr>
          <w:p w14:paraId="297564C9" w14:textId="77777777" w:rsidR="00707CF0" w:rsidRPr="00055833" w:rsidRDefault="00707CF0" w:rsidP="00707CF0">
            <w:pPr>
              <w:rPr>
                <w:rFonts w:asciiTheme="majorEastAsia" w:eastAsiaTheme="majorEastAsia" w:hAnsiTheme="majorEastAsia"/>
              </w:rPr>
            </w:pPr>
          </w:p>
        </w:tc>
      </w:tr>
      <w:tr w:rsidR="00707CF0" w:rsidRPr="00055833" w14:paraId="50A74AF7" w14:textId="77777777" w:rsidTr="00594ECD">
        <w:trPr>
          <w:trHeight w:val="2188"/>
        </w:trPr>
        <w:tc>
          <w:tcPr>
            <w:tcW w:w="723" w:type="dxa"/>
            <w:tcBorders>
              <w:top w:val="dashed" w:sz="4" w:space="0" w:color="auto"/>
              <w:bottom w:val="dashed" w:sz="4" w:space="0" w:color="auto"/>
            </w:tcBorders>
            <w:vAlign w:val="center"/>
          </w:tcPr>
          <w:p w14:paraId="2EB0648F"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402" w:type="dxa"/>
            <w:tcBorders>
              <w:top w:val="dashed" w:sz="4" w:space="0" w:color="auto"/>
              <w:bottom w:val="dashed" w:sz="4" w:space="0" w:color="auto"/>
            </w:tcBorders>
            <w:vAlign w:val="center"/>
          </w:tcPr>
          <w:p w14:paraId="400EA0BC" w14:textId="23F62DFF"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障害福祉サービス等提の仕組みにおける相談支援（運営に関する基準やモニタリング等）について理解する。</w:t>
            </w:r>
          </w:p>
        </w:tc>
        <w:tc>
          <w:tcPr>
            <w:tcW w:w="850" w:type="dxa"/>
            <w:tcBorders>
              <w:top w:val="dashed" w:sz="4" w:space="0" w:color="auto"/>
              <w:bottom w:val="dashed" w:sz="4" w:space="0" w:color="auto"/>
            </w:tcBorders>
            <w:vAlign w:val="center"/>
          </w:tcPr>
          <w:p w14:paraId="0C391D86"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62E4D43" w14:textId="77777777" w:rsidR="00707CF0" w:rsidRPr="00055833" w:rsidRDefault="00707CF0" w:rsidP="00707CF0">
            <w:pPr>
              <w:jc w:val="center"/>
              <w:rPr>
                <w:rFonts w:asciiTheme="majorEastAsia" w:eastAsiaTheme="majorEastAsia" w:hAnsiTheme="majorEastAsia"/>
              </w:rPr>
            </w:pPr>
          </w:p>
        </w:tc>
        <w:tc>
          <w:tcPr>
            <w:tcW w:w="3665" w:type="dxa"/>
            <w:gridSpan w:val="2"/>
            <w:tcBorders>
              <w:top w:val="dashed" w:sz="4" w:space="0" w:color="auto"/>
              <w:bottom w:val="dashed" w:sz="4" w:space="0" w:color="auto"/>
            </w:tcBorders>
          </w:tcPr>
          <w:p w14:paraId="3956C3EE" w14:textId="77777777" w:rsidR="00707CF0" w:rsidRPr="00055833" w:rsidRDefault="00707CF0" w:rsidP="00707CF0">
            <w:pPr>
              <w:rPr>
                <w:rFonts w:asciiTheme="majorEastAsia" w:eastAsiaTheme="majorEastAsia" w:hAnsiTheme="majorEastAsia"/>
              </w:rPr>
            </w:pPr>
          </w:p>
        </w:tc>
      </w:tr>
      <w:tr w:rsidR="00707CF0" w:rsidRPr="00055833" w14:paraId="3F654518" w14:textId="77777777" w:rsidTr="00594ECD">
        <w:trPr>
          <w:trHeight w:val="2188"/>
        </w:trPr>
        <w:tc>
          <w:tcPr>
            <w:tcW w:w="723" w:type="dxa"/>
            <w:tcBorders>
              <w:top w:val="dashed" w:sz="4" w:space="0" w:color="auto"/>
              <w:bottom w:val="single" w:sz="4" w:space="0" w:color="auto"/>
            </w:tcBorders>
            <w:vAlign w:val="center"/>
          </w:tcPr>
          <w:p w14:paraId="34E8A0F6" w14:textId="3F362386"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⑤</w:t>
            </w:r>
          </w:p>
        </w:tc>
        <w:tc>
          <w:tcPr>
            <w:tcW w:w="3402" w:type="dxa"/>
            <w:tcBorders>
              <w:top w:val="dashed" w:sz="4" w:space="0" w:color="auto"/>
              <w:bottom w:val="single" w:sz="4" w:space="0" w:color="auto"/>
            </w:tcBorders>
            <w:vAlign w:val="center"/>
          </w:tcPr>
          <w:p w14:paraId="5B73BE41" w14:textId="364F5BC4"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相談支援専門員とサービス管理責任者等の役割について理解する。</w:t>
            </w:r>
          </w:p>
        </w:tc>
        <w:tc>
          <w:tcPr>
            <w:tcW w:w="850" w:type="dxa"/>
            <w:tcBorders>
              <w:top w:val="dashed" w:sz="4" w:space="0" w:color="auto"/>
              <w:bottom w:val="single" w:sz="4" w:space="0" w:color="auto"/>
            </w:tcBorders>
            <w:vAlign w:val="center"/>
          </w:tcPr>
          <w:p w14:paraId="0256A8FF"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519DE8E5" w14:textId="77777777" w:rsidR="00707CF0" w:rsidRPr="00055833" w:rsidRDefault="00707CF0" w:rsidP="00707CF0">
            <w:pPr>
              <w:jc w:val="center"/>
              <w:rPr>
                <w:rFonts w:asciiTheme="majorEastAsia" w:eastAsiaTheme="majorEastAsia" w:hAnsiTheme="majorEastAsia"/>
              </w:rPr>
            </w:pPr>
          </w:p>
        </w:tc>
        <w:tc>
          <w:tcPr>
            <w:tcW w:w="3665" w:type="dxa"/>
            <w:gridSpan w:val="2"/>
            <w:tcBorders>
              <w:top w:val="dashed" w:sz="4" w:space="0" w:color="auto"/>
              <w:bottom w:val="single" w:sz="4" w:space="0" w:color="auto"/>
            </w:tcBorders>
          </w:tcPr>
          <w:p w14:paraId="31FC841E" w14:textId="77777777" w:rsidR="00707CF0" w:rsidRPr="00055833" w:rsidRDefault="00707CF0" w:rsidP="00707CF0">
            <w:pPr>
              <w:rPr>
                <w:rFonts w:asciiTheme="majorEastAsia" w:eastAsiaTheme="majorEastAsia" w:hAnsiTheme="majorEastAsia"/>
              </w:rPr>
            </w:pPr>
          </w:p>
        </w:tc>
      </w:tr>
    </w:tbl>
    <w:p w14:paraId="32802D39" w14:textId="77777777" w:rsidR="00815568" w:rsidRPr="00055833" w:rsidRDefault="00815568" w:rsidP="00877F81">
      <w:pPr>
        <w:spacing w:line="120" w:lineRule="exact"/>
        <w:rPr>
          <w:rFonts w:asciiTheme="majorEastAsia" w:eastAsiaTheme="majorEastAsia" w:hAnsiTheme="majorEastAsia"/>
        </w:rPr>
      </w:pPr>
    </w:p>
    <w:sectPr w:rsidR="00815568" w:rsidRPr="00055833" w:rsidSect="00A064F0">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614A6" w14:textId="77777777" w:rsidR="00801D1C" w:rsidRDefault="00801D1C">
      <w:r>
        <w:separator/>
      </w:r>
    </w:p>
  </w:endnote>
  <w:endnote w:type="continuationSeparator" w:id="0">
    <w:p w14:paraId="3069C965" w14:textId="77777777" w:rsidR="00801D1C" w:rsidRDefault="0080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Digi Kyokasho NP-R">
    <w:altName w:val="UD デジタル 教科書体 NP-R"/>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600F2" w14:textId="77777777" w:rsidR="00801D1C" w:rsidRDefault="00801D1C">
      <w:r>
        <w:separator/>
      </w:r>
    </w:p>
  </w:footnote>
  <w:footnote w:type="continuationSeparator" w:id="0">
    <w:p w14:paraId="4BAACA76" w14:textId="77777777" w:rsidR="00801D1C" w:rsidRDefault="0080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57EC" w14:textId="77777777" w:rsidR="004F68C3" w:rsidRPr="00941E8A"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イーラーニング受講者用　初任者研修</w:t>
    </w:r>
  </w:p>
  <w:p w14:paraId="148FD81F" w14:textId="77777777" w:rsidR="004F68C3" w:rsidRDefault="004F68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4B7A83"/>
    <w:multiLevelType w:val="hybridMultilevel"/>
    <w:tmpl w:val="B69AC5DC"/>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93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055833"/>
    <w:rsid w:val="00176F3B"/>
    <w:rsid w:val="001A10F5"/>
    <w:rsid w:val="001B6B7E"/>
    <w:rsid w:val="001C5543"/>
    <w:rsid w:val="001E31C8"/>
    <w:rsid w:val="002460B8"/>
    <w:rsid w:val="002943A2"/>
    <w:rsid w:val="002C3687"/>
    <w:rsid w:val="00313311"/>
    <w:rsid w:val="003441CF"/>
    <w:rsid w:val="00363E24"/>
    <w:rsid w:val="003943AB"/>
    <w:rsid w:val="003E3AAF"/>
    <w:rsid w:val="004040DA"/>
    <w:rsid w:val="004C1FBB"/>
    <w:rsid w:val="004F68C3"/>
    <w:rsid w:val="00510B45"/>
    <w:rsid w:val="00527C2B"/>
    <w:rsid w:val="00533ED3"/>
    <w:rsid w:val="00551719"/>
    <w:rsid w:val="0055383D"/>
    <w:rsid w:val="00574C7D"/>
    <w:rsid w:val="00594ECD"/>
    <w:rsid w:val="005A6DF1"/>
    <w:rsid w:val="005E236F"/>
    <w:rsid w:val="00614EED"/>
    <w:rsid w:val="0061768C"/>
    <w:rsid w:val="00622D7B"/>
    <w:rsid w:val="00695ADE"/>
    <w:rsid w:val="00706F9B"/>
    <w:rsid w:val="00707CF0"/>
    <w:rsid w:val="007D1692"/>
    <w:rsid w:val="00801D1C"/>
    <w:rsid w:val="00815568"/>
    <w:rsid w:val="008242DE"/>
    <w:rsid w:val="00877F81"/>
    <w:rsid w:val="008B1ACD"/>
    <w:rsid w:val="0095257C"/>
    <w:rsid w:val="00966633"/>
    <w:rsid w:val="00A75F87"/>
    <w:rsid w:val="00A945B8"/>
    <w:rsid w:val="00A96814"/>
    <w:rsid w:val="00AC19DA"/>
    <w:rsid w:val="00B06F3E"/>
    <w:rsid w:val="00BC30CF"/>
    <w:rsid w:val="00C00640"/>
    <w:rsid w:val="00C61357"/>
    <w:rsid w:val="00C85DAA"/>
    <w:rsid w:val="00CA1DFC"/>
    <w:rsid w:val="00D62186"/>
    <w:rsid w:val="00DC18C5"/>
    <w:rsid w:val="00DD5D9E"/>
    <w:rsid w:val="00E9415E"/>
    <w:rsid w:val="00ED6B5A"/>
    <w:rsid w:val="00EF4382"/>
    <w:rsid w:val="00F03691"/>
    <w:rsid w:val="00F37AEA"/>
    <w:rsid w:val="00F67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640"/>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815568"/>
    <w:pPr>
      <w:ind w:leftChars="400" w:left="840"/>
    </w:pPr>
  </w:style>
  <w:style w:type="table" w:styleId="a8">
    <w:name w:val="Table Grid"/>
    <w:basedOn w:val="a1"/>
    <w:uiPriority w:val="59"/>
    <w:rsid w:val="0096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D62186"/>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B0AF-36FD-4370-95D9-8ACC6015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suishin-003</cp:lastModifiedBy>
  <cp:revision>22</cp:revision>
  <cp:lastPrinted>2025-06-11T01:32:00Z</cp:lastPrinted>
  <dcterms:created xsi:type="dcterms:W3CDTF">2023-02-01T01:39:00Z</dcterms:created>
  <dcterms:modified xsi:type="dcterms:W3CDTF">2025-06-11T06:16:00Z</dcterms:modified>
</cp:coreProperties>
</file>